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01F1F" w14:textId="77777777" w:rsidR="008B6B81" w:rsidRPr="00F353A9" w:rsidRDefault="008B6B81" w:rsidP="00C3253F">
      <w:pPr>
        <w:jc w:val="center"/>
        <w:rPr>
          <w:b/>
          <w:caps/>
          <w:szCs w:val="24"/>
        </w:rPr>
      </w:pPr>
      <w:r w:rsidRPr="00F353A9">
        <w:rPr>
          <w:b/>
          <w:caps/>
          <w:szCs w:val="24"/>
        </w:rPr>
        <w:t>2022–2030 M. VILNIAUS REGIONO PLĖTROS PLANO</w:t>
      </w:r>
    </w:p>
    <w:p w14:paraId="26390AE2" w14:textId="0D105976" w:rsidR="008B6B81" w:rsidRPr="00F353A9" w:rsidRDefault="008B6B81" w:rsidP="00C3253F">
      <w:pPr>
        <w:jc w:val="center"/>
        <w:rPr>
          <w:b/>
          <w:caps/>
          <w:szCs w:val="24"/>
        </w:rPr>
      </w:pPr>
    </w:p>
    <w:p w14:paraId="5080DF00" w14:textId="033CBB87" w:rsidR="00F15D0E" w:rsidRPr="00F353A9" w:rsidRDefault="008E1E76" w:rsidP="0046347F">
      <w:pPr>
        <w:jc w:val="center"/>
        <w:rPr>
          <w:b/>
          <w:caps/>
          <w:szCs w:val="24"/>
        </w:rPr>
      </w:pPr>
      <w:r w:rsidRPr="00F353A9">
        <w:rPr>
          <w:b/>
          <w:caps/>
          <w:szCs w:val="24"/>
        </w:rPr>
        <w:t>PAŽANGOS PRIEMONĖS N</w:t>
      </w:r>
      <w:r w:rsidR="0022016A" w:rsidRPr="00F353A9">
        <w:rPr>
          <w:b/>
          <w:caps/>
          <w:szCs w:val="24"/>
        </w:rPr>
        <w:t>R</w:t>
      </w:r>
      <w:r w:rsidRPr="00F353A9">
        <w:rPr>
          <w:b/>
          <w:caps/>
          <w:szCs w:val="24"/>
        </w:rPr>
        <w:t>.</w:t>
      </w:r>
      <w:r w:rsidR="008B6B81" w:rsidRPr="00F353A9">
        <w:rPr>
          <w:rFonts w:eastAsia="Calibri"/>
          <w:b/>
          <w:caps/>
          <w:szCs w:val="24"/>
        </w:rPr>
        <w:t xml:space="preserve"> </w:t>
      </w:r>
      <w:r w:rsidR="0046347F" w:rsidRPr="00F353A9">
        <w:rPr>
          <w:rFonts w:eastAsia="Calibri"/>
          <w:b/>
          <w:caps/>
          <w:szCs w:val="24"/>
        </w:rPr>
        <w:t>LT011-04-0</w:t>
      </w:r>
      <w:r w:rsidR="000D119E" w:rsidRPr="00F353A9">
        <w:rPr>
          <w:rFonts w:eastAsia="Calibri"/>
          <w:b/>
          <w:caps/>
          <w:szCs w:val="24"/>
        </w:rPr>
        <w:t>1</w:t>
      </w:r>
      <w:r w:rsidR="0046347F" w:rsidRPr="00F353A9">
        <w:rPr>
          <w:rFonts w:eastAsia="Calibri"/>
          <w:b/>
          <w:caps/>
          <w:szCs w:val="24"/>
        </w:rPr>
        <w:t xml:space="preserve">-02 „Atliekų rūšiuojamojo surinkimo plėtra“ </w:t>
      </w:r>
      <w:r w:rsidRPr="00F353A9">
        <w:rPr>
          <w:b/>
          <w:caps/>
          <w:szCs w:val="24"/>
        </w:rPr>
        <w:t>PAGRINDIMO APRAŠAS</w:t>
      </w:r>
    </w:p>
    <w:p w14:paraId="4D57374D" w14:textId="6C6B8B9A" w:rsidR="0022016A" w:rsidRPr="00F353A9" w:rsidRDefault="0022016A" w:rsidP="00C3253F">
      <w:pPr>
        <w:jc w:val="center"/>
        <w:rPr>
          <w:szCs w:val="24"/>
        </w:rPr>
      </w:pPr>
    </w:p>
    <w:p w14:paraId="5080DF01" w14:textId="2D33DCDE" w:rsidR="00F15D0E" w:rsidRPr="00F353A9" w:rsidRDefault="008B6B81" w:rsidP="00C3253F">
      <w:pPr>
        <w:jc w:val="center"/>
        <w:rPr>
          <w:szCs w:val="24"/>
        </w:rPr>
      </w:pPr>
      <w:r w:rsidRPr="00F353A9">
        <w:rPr>
          <w:szCs w:val="24"/>
        </w:rPr>
        <w:t>202</w:t>
      </w:r>
      <w:r w:rsidR="00E54A06">
        <w:rPr>
          <w:szCs w:val="24"/>
        </w:rPr>
        <w:t>4</w:t>
      </w:r>
      <w:r w:rsidRPr="00F353A9">
        <w:rPr>
          <w:szCs w:val="24"/>
        </w:rPr>
        <w:t>-</w:t>
      </w:r>
      <w:r w:rsidR="00E54A06">
        <w:rPr>
          <w:szCs w:val="24"/>
        </w:rPr>
        <w:t>04</w:t>
      </w:r>
      <w:r w:rsidRPr="00F353A9">
        <w:rPr>
          <w:szCs w:val="24"/>
        </w:rPr>
        <w:t>-</w:t>
      </w:r>
      <w:r w:rsidR="00146034">
        <w:rPr>
          <w:szCs w:val="24"/>
        </w:rPr>
        <w:t>30</w:t>
      </w:r>
      <w:r w:rsidRPr="00F353A9">
        <w:rPr>
          <w:szCs w:val="24"/>
        </w:rPr>
        <w:t xml:space="preserve">  </w:t>
      </w:r>
      <w:r w:rsidR="008E1E76" w:rsidRPr="00F353A9">
        <w:rPr>
          <w:szCs w:val="24"/>
        </w:rPr>
        <w:t xml:space="preserve"> Nr. </w:t>
      </w:r>
      <w:r w:rsidR="008E72F2">
        <w:rPr>
          <w:szCs w:val="24"/>
        </w:rPr>
        <w:t>RPP-</w:t>
      </w:r>
      <w:r w:rsidR="00146034">
        <w:rPr>
          <w:szCs w:val="24"/>
        </w:rPr>
        <w:t>7</w:t>
      </w:r>
    </w:p>
    <w:p w14:paraId="5080DF03" w14:textId="61A047CF" w:rsidR="00F15D0E" w:rsidRPr="00F353A9" w:rsidRDefault="00F15D0E" w:rsidP="00C3253F">
      <w:pPr>
        <w:jc w:val="center"/>
        <w:rPr>
          <w:b/>
          <w:szCs w:val="24"/>
        </w:rPr>
      </w:pPr>
    </w:p>
    <w:p w14:paraId="5080DF04" w14:textId="22468219" w:rsidR="00F15D0E" w:rsidRPr="00F353A9" w:rsidRDefault="008E1E76" w:rsidP="00C3253F">
      <w:pPr>
        <w:jc w:val="center"/>
        <w:rPr>
          <w:b/>
          <w:szCs w:val="24"/>
        </w:rPr>
      </w:pPr>
      <w:r w:rsidRPr="00F353A9">
        <w:rPr>
          <w:b/>
          <w:szCs w:val="24"/>
        </w:rPr>
        <w:t>I SKYRIUS</w:t>
      </w:r>
    </w:p>
    <w:p w14:paraId="5080DF05" w14:textId="70FBDD0F" w:rsidR="00F15D0E" w:rsidRPr="00F353A9" w:rsidRDefault="008E1E76" w:rsidP="00C3253F">
      <w:pPr>
        <w:jc w:val="center"/>
        <w:rPr>
          <w:b/>
          <w:szCs w:val="24"/>
        </w:rPr>
      </w:pPr>
      <w:r w:rsidRPr="00F353A9">
        <w:rPr>
          <w:b/>
          <w:szCs w:val="24"/>
        </w:rPr>
        <w:t>BENDROSIOS NUOSTATOS</w:t>
      </w:r>
    </w:p>
    <w:p w14:paraId="5080DF06" w14:textId="473E9CD8" w:rsidR="00F15D0E" w:rsidRPr="00F353A9" w:rsidRDefault="00F15D0E" w:rsidP="00C3253F">
      <w:pPr>
        <w:rPr>
          <w:b/>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662"/>
      </w:tblGrid>
      <w:tr w:rsidR="00F353A9" w:rsidRPr="00F353A9" w14:paraId="5080DF09" w14:textId="77777777" w:rsidTr="00937ADE">
        <w:tc>
          <w:tcPr>
            <w:tcW w:w="2972" w:type="dxa"/>
            <w:shd w:val="pct10" w:color="auto" w:fill="FFFFFF" w:themeFill="background1"/>
          </w:tcPr>
          <w:p w14:paraId="5080DF07" w14:textId="77777777" w:rsidR="00F15D0E" w:rsidRPr="00F353A9" w:rsidRDefault="008E1E76" w:rsidP="00C3253F">
            <w:pPr>
              <w:rPr>
                <w:b/>
                <w:szCs w:val="24"/>
              </w:rPr>
            </w:pPr>
            <w:r w:rsidRPr="00F353A9">
              <w:rPr>
                <w:b/>
                <w:szCs w:val="24"/>
              </w:rPr>
              <w:t>Regiono plėtros uždavinys (-</w:t>
            </w:r>
            <w:proofErr w:type="spellStart"/>
            <w:r w:rsidRPr="00F353A9">
              <w:rPr>
                <w:b/>
                <w:szCs w:val="24"/>
              </w:rPr>
              <w:t>iai</w:t>
            </w:r>
            <w:proofErr w:type="spellEnd"/>
            <w:r w:rsidRPr="00F353A9">
              <w:rPr>
                <w:b/>
                <w:szCs w:val="24"/>
              </w:rPr>
              <w:t>)</w:t>
            </w:r>
          </w:p>
        </w:tc>
        <w:tc>
          <w:tcPr>
            <w:tcW w:w="6662" w:type="dxa"/>
          </w:tcPr>
          <w:p w14:paraId="6027A00C" w14:textId="77777777" w:rsidR="00F15D0E" w:rsidRPr="00F353A9" w:rsidRDefault="0022016A" w:rsidP="007F39D7">
            <w:pPr>
              <w:tabs>
                <w:tab w:val="left" w:pos="408"/>
              </w:tabs>
              <w:rPr>
                <w:iCs/>
                <w:szCs w:val="24"/>
              </w:rPr>
            </w:pPr>
            <w:r w:rsidRPr="00F353A9">
              <w:rPr>
                <w:iCs/>
                <w:szCs w:val="24"/>
              </w:rPr>
              <w:t>Pažangos priemone prisidedama prie regiono plėtros plane nustatyto uždavinio</w:t>
            </w:r>
            <w:r w:rsidR="00937ADE" w:rsidRPr="00F353A9">
              <w:rPr>
                <w:iCs/>
                <w:szCs w:val="24"/>
              </w:rPr>
              <w:t xml:space="preserve"> Nr. </w:t>
            </w:r>
            <w:r w:rsidR="00937ADE" w:rsidRPr="00F353A9">
              <w:rPr>
                <w:bCs/>
                <w:iCs/>
                <w:szCs w:val="24"/>
              </w:rPr>
              <w:t>LT011-0</w:t>
            </w:r>
            <w:r w:rsidR="0046347F" w:rsidRPr="00F353A9">
              <w:rPr>
                <w:bCs/>
                <w:iCs/>
                <w:szCs w:val="24"/>
              </w:rPr>
              <w:t>4</w:t>
            </w:r>
            <w:r w:rsidR="00937ADE" w:rsidRPr="00F353A9">
              <w:rPr>
                <w:bCs/>
                <w:iCs/>
                <w:szCs w:val="24"/>
              </w:rPr>
              <w:t>-0</w:t>
            </w:r>
            <w:r w:rsidR="000D119E" w:rsidRPr="00F353A9">
              <w:rPr>
                <w:bCs/>
                <w:iCs/>
                <w:szCs w:val="24"/>
              </w:rPr>
              <w:t>1</w:t>
            </w:r>
            <w:r w:rsidR="00937ADE" w:rsidRPr="00F353A9">
              <w:rPr>
                <w:bCs/>
                <w:iCs/>
                <w:szCs w:val="24"/>
              </w:rPr>
              <w:t xml:space="preserve"> „</w:t>
            </w:r>
            <w:r w:rsidR="000D119E" w:rsidRPr="00F353A9">
              <w:rPr>
                <w:bCs/>
                <w:iCs/>
                <w:szCs w:val="24"/>
              </w:rPr>
              <w:t>Pagerinti komunalinių paslaugų kokybę ir prieinamumą</w:t>
            </w:r>
            <w:r w:rsidR="00937ADE" w:rsidRPr="00F353A9">
              <w:rPr>
                <w:bCs/>
                <w:iCs/>
                <w:szCs w:val="24"/>
              </w:rPr>
              <w:t>“</w:t>
            </w:r>
            <w:r w:rsidRPr="00F353A9">
              <w:rPr>
                <w:iCs/>
                <w:szCs w:val="24"/>
              </w:rPr>
              <w:t xml:space="preserve"> įgyvendinimo</w:t>
            </w:r>
          </w:p>
          <w:p w14:paraId="5080DF08" w14:textId="7BB815C2" w:rsidR="007F39D7" w:rsidRPr="00F353A9" w:rsidRDefault="007F39D7" w:rsidP="007F39D7">
            <w:pPr>
              <w:tabs>
                <w:tab w:val="left" w:pos="408"/>
              </w:tabs>
              <w:rPr>
                <w:i/>
                <w:szCs w:val="24"/>
              </w:rPr>
            </w:pPr>
          </w:p>
        </w:tc>
      </w:tr>
    </w:tbl>
    <w:p w14:paraId="5080DF0A" w14:textId="29E3C698" w:rsidR="00F15D0E" w:rsidRPr="00F353A9" w:rsidRDefault="00F15D0E" w:rsidP="00C3253F">
      <w:pPr>
        <w:rPr>
          <w:szCs w:val="24"/>
        </w:rPr>
      </w:pPr>
    </w:p>
    <w:p w14:paraId="5080DF0B" w14:textId="3EA0DD66" w:rsidR="00F15D0E" w:rsidRPr="00F353A9" w:rsidRDefault="008E1E76" w:rsidP="00C3253F">
      <w:pPr>
        <w:jc w:val="center"/>
        <w:rPr>
          <w:b/>
          <w:bCs/>
          <w:szCs w:val="24"/>
        </w:rPr>
      </w:pPr>
      <w:r w:rsidRPr="00F353A9">
        <w:rPr>
          <w:b/>
          <w:bCs/>
          <w:szCs w:val="24"/>
        </w:rPr>
        <w:t>II SKYRIUS</w:t>
      </w:r>
    </w:p>
    <w:p w14:paraId="5080DF0C" w14:textId="1B8F19E9" w:rsidR="00F15D0E" w:rsidRPr="00F353A9" w:rsidRDefault="008E1E76" w:rsidP="00C3253F">
      <w:pPr>
        <w:jc w:val="center"/>
        <w:rPr>
          <w:b/>
          <w:bCs/>
          <w:szCs w:val="24"/>
        </w:rPr>
      </w:pPr>
      <w:r w:rsidRPr="00F353A9">
        <w:rPr>
          <w:b/>
          <w:bCs/>
          <w:szCs w:val="24"/>
        </w:rPr>
        <w:t>SITUACIJOS ANALIZĖ IR SIEKIAMAS POKYTIS</w:t>
      </w:r>
    </w:p>
    <w:p w14:paraId="5080DF0D" w14:textId="77777777" w:rsidR="00F15D0E" w:rsidRPr="00F353A9" w:rsidRDefault="00F15D0E" w:rsidP="00C3253F">
      <w:pPr>
        <w:rPr>
          <w:szCs w:val="24"/>
        </w:rPr>
      </w:pPr>
    </w:p>
    <w:p w14:paraId="3966C31E" w14:textId="2AE0DDAE" w:rsidR="005817D2" w:rsidRPr="00F353A9" w:rsidRDefault="00937ADE" w:rsidP="00C3253F">
      <w:pPr>
        <w:ind w:firstLine="567"/>
        <w:jc w:val="both"/>
        <w:rPr>
          <w:bCs/>
          <w:iCs/>
          <w:szCs w:val="24"/>
        </w:rPr>
      </w:pPr>
      <w:r w:rsidRPr="00F353A9">
        <w:rPr>
          <w:iCs/>
          <w:szCs w:val="24"/>
        </w:rPr>
        <w:t>Pažangos priemone sprendžiama regiono problema „</w:t>
      </w:r>
      <w:r w:rsidR="000F6252" w:rsidRPr="00F353A9">
        <w:rPr>
          <w:rFonts w:eastAsia="Calibri"/>
          <w:iCs/>
          <w:szCs w:val="24"/>
        </w:rPr>
        <w:t>Nepakankamai tvari gyvenamoji aplinka</w:t>
      </w:r>
      <w:r w:rsidRPr="00F353A9">
        <w:rPr>
          <w:rFonts w:eastAsia="Calibri"/>
          <w:iCs/>
          <w:szCs w:val="24"/>
        </w:rPr>
        <w:t>“ ir jos priežastis „</w:t>
      </w:r>
      <w:r w:rsidR="000F6252" w:rsidRPr="00F353A9">
        <w:rPr>
          <w:rFonts w:eastAsia="Calibri"/>
          <w:iCs/>
          <w:szCs w:val="24"/>
        </w:rPr>
        <w:t>Gyventojų poreikių neatitinkančios komunalinės paslaugos</w:t>
      </w:r>
      <w:r w:rsidRPr="00F353A9">
        <w:rPr>
          <w:rFonts w:eastAsia="Calibri"/>
          <w:iCs/>
          <w:szCs w:val="24"/>
        </w:rPr>
        <w:t>“.</w:t>
      </w:r>
      <w:r w:rsidR="00270BF7" w:rsidRPr="00F353A9">
        <w:rPr>
          <w:rFonts w:eastAsia="Calibri"/>
          <w:iCs/>
          <w:szCs w:val="24"/>
        </w:rPr>
        <w:t xml:space="preserve"> </w:t>
      </w:r>
      <w:r w:rsidR="00270BF7" w:rsidRPr="00F353A9">
        <w:rPr>
          <w:bCs/>
          <w:iCs/>
          <w:szCs w:val="24"/>
        </w:rPr>
        <w:t xml:space="preserve">Intervencijų tikslas </w:t>
      </w:r>
      <w:r w:rsidR="00270BF7" w:rsidRPr="00F353A9">
        <w:rPr>
          <w:bCs/>
          <w:iCs/>
          <w:szCs w:val="24"/>
        </w:rPr>
        <w:softHyphen/>
        <w:t xml:space="preserve">– </w:t>
      </w:r>
      <w:r w:rsidR="000F6252" w:rsidRPr="00F353A9">
        <w:rPr>
          <w:bCs/>
          <w:iCs/>
          <w:szCs w:val="24"/>
        </w:rPr>
        <w:t>skatinti rūšiuojamąjį atliekų surinkimą</w:t>
      </w:r>
      <w:r w:rsidR="005817D2" w:rsidRPr="00F353A9">
        <w:rPr>
          <w:bCs/>
          <w:iCs/>
          <w:szCs w:val="24"/>
        </w:rPr>
        <w:t xml:space="preserve">. </w:t>
      </w:r>
      <w:r w:rsidR="00342178" w:rsidRPr="00F353A9">
        <w:rPr>
          <w:bCs/>
          <w:iCs/>
          <w:szCs w:val="24"/>
        </w:rPr>
        <w:t>Didinant komunalinių atliekų rūšiuojamojo surinkimo pajėgumus bus mažinama atliekų darom</w:t>
      </w:r>
      <w:r w:rsidR="002424D9">
        <w:rPr>
          <w:bCs/>
          <w:iCs/>
          <w:szCs w:val="24"/>
        </w:rPr>
        <w:t>a</w:t>
      </w:r>
      <w:r w:rsidR="00342178" w:rsidRPr="00F353A9">
        <w:rPr>
          <w:bCs/>
          <w:iCs/>
          <w:szCs w:val="24"/>
        </w:rPr>
        <w:t xml:space="preserve"> žala</w:t>
      </w:r>
      <w:r w:rsidR="00E9130E" w:rsidRPr="00F353A9">
        <w:rPr>
          <w:bCs/>
          <w:iCs/>
          <w:szCs w:val="24"/>
        </w:rPr>
        <w:t xml:space="preserve">, atliekos bus perdirbamos ir panaudojamos. </w:t>
      </w:r>
    </w:p>
    <w:p w14:paraId="0D671172" w14:textId="0E56411A" w:rsidR="005817D2" w:rsidRPr="00F353A9" w:rsidRDefault="00BF23B6" w:rsidP="000F6252">
      <w:pPr>
        <w:ind w:firstLine="567"/>
        <w:jc w:val="both"/>
        <w:rPr>
          <w:iCs/>
          <w:szCs w:val="24"/>
        </w:rPr>
      </w:pPr>
      <w:r w:rsidRPr="00F353A9">
        <w:rPr>
          <w:iCs/>
          <w:szCs w:val="24"/>
        </w:rPr>
        <w:t>Su sprendžiama problema ir jos priežastimi tiesiogiai yra susijusi</w:t>
      </w:r>
      <w:r w:rsidR="005817D2" w:rsidRPr="00F353A9">
        <w:rPr>
          <w:iCs/>
          <w:szCs w:val="24"/>
        </w:rPr>
        <w:t>os</w:t>
      </w:r>
      <w:r w:rsidRPr="00F353A9">
        <w:rPr>
          <w:iCs/>
          <w:szCs w:val="24"/>
        </w:rPr>
        <w:t xml:space="preserve"> </w:t>
      </w:r>
      <w:r w:rsidR="005817D2" w:rsidRPr="00F353A9">
        <w:rPr>
          <w:iCs/>
          <w:szCs w:val="24"/>
        </w:rPr>
        <w:t>šios</w:t>
      </w:r>
      <w:r w:rsidRPr="00F353A9">
        <w:rPr>
          <w:iCs/>
          <w:szCs w:val="24"/>
        </w:rPr>
        <w:t xml:space="preserve"> tikslinė</w:t>
      </w:r>
      <w:r w:rsidR="005817D2" w:rsidRPr="00F353A9">
        <w:rPr>
          <w:iCs/>
          <w:szCs w:val="24"/>
        </w:rPr>
        <w:t>s grupės:</w:t>
      </w:r>
      <w:r w:rsidR="00342178" w:rsidRPr="00F353A9">
        <w:rPr>
          <w:iCs/>
          <w:szCs w:val="24"/>
        </w:rPr>
        <w:t xml:space="preserve"> gyventojai, savivaldybės, atliekų tvarkytojai (įmonės).</w:t>
      </w:r>
      <w:r w:rsidR="00342178" w:rsidRPr="00F353A9">
        <w:rPr>
          <w:rFonts w:eastAsia="Calibri"/>
          <w:szCs w:val="24"/>
        </w:rPr>
        <w:t xml:space="preserve"> </w:t>
      </w:r>
    </w:p>
    <w:p w14:paraId="65244FB0" w14:textId="49B50395" w:rsidR="00937ADE" w:rsidRPr="00F353A9" w:rsidRDefault="00937ADE" w:rsidP="00C3253F">
      <w:pPr>
        <w:tabs>
          <w:tab w:val="left" w:pos="598"/>
        </w:tabs>
        <w:ind w:firstLine="567"/>
        <w:jc w:val="both"/>
        <w:rPr>
          <w:iCs/>
          <w:szCs w:val="24"/>
        </w:rPr>
      </w:pPr>
      <w:r w:rsidRPr="00F353A9">
        <w:rPr>
          <w:iCs/>
          <w:szCs w:val="24"/>
        </w:rPr>
        <w:t>Vertinant demografines tendencijas regione (gyventojų skaičius išlieka pakankamai stabilus ir yra linkęs augti</w:t>
      </w:r>
      <w:r w:rsidRPr="00F353A9">
        <w:rPr>
          <w:rStyle w:val="Puslapioinaosnuoroda"/>
          <w:iCs/>
          <w:szCs w:val="24"/>
        </w:rPr>
        <w:footnoteReference w:customMarkFollows="1" w:id="1"/>
        <w:sym w:font="Symbol" w:char="F02A"/>
      </w:r>
      <w:r w:rsidRPr="00F353A9">
        <w:rPr>
          <w:iCs/>
          <w:szCs w:val="24"/>
        </w:rPr>
        <w:t>)</w:t>
      </w:r>
      <w:r w:rsidR="00036A18" w:rsidRPr="00F353A9">
        <w:rPr>
          <w:iCs/>
          <w:szCs w:val="24"/>
        </w:rPr>
        <w:t>,</w:t>
      </w:r>
      <w:r w:rsidRPr="00F353A9">
        <w:rPr>
          <w:iCs/>
          <w:szCs w:val="24"/>
        </w:rPr>
        <w:t xml:space="preserve"> matyti, kad </w:t>
      </w:r>
      <w:r w:rsidR="00CA0A60" w:rsidRPr="00F353A9">
        <w:rPr>
          <w:iCs/>
          <w:szCs w:val="24"/>
        </w:rPr>
        <w:t xml:space="preserve">kokybiškų </w:t>
      </w:r>
      <w:r w:rsidR="00856958" w:rsidRPr="00F353A9">
        <w:rPr>
          <w:iCs/>
          <w:szCs w:val="24"/>
        </w:rPr>
        <w:t>komunalinių atliekų tvarkymo paslaugų</w:t>
      </w:r>
      <w:r w:rsidR="00CA0A60" w:rsidRPr="00F353A9">
        <w:rPr>
          <w:iCs/>
          <w:szCs w:val="24"/>
        </w:rPr>
        <w:t xml:space="preserve"> poreikis</w:t>
      </w:r>
      <w:r w:rsidR="006F08BB" w:rsidRPr="00F353A9">
        <w:rPr>
          <w:iCs/>
          <w:szCs w:val="24"/>
        </w:rPr>
        <w:t xml:space="preserve"> yra itin aktualus</w:t>
      </w:r>
      <w:r w:rsidRPr="00F353A9">
        <w:rPr>
          <w:iCs/>
          <w:szCs w:val="24"/>
        </w:rPr>
        <w:t xml:space="preserve">. </w:t>
      </w:r>
      <w:r w:rsidR="004D2BF9" w:rsidRPr="00F353A9">
        <w:rPr>
          <w:iCs/>
          <w:szCs w:val="24"/>
        </w:rPr>
        <w:t xml:space="preserve">Didelis gyventojų tankis ir ekonominių veiklų koncentracija tankiai apgyvendintose ir vidutinio tankumo urbanizuotose teritorijose lemia su tvarios aplinkos kūrimu susijusius iššūkius. Vienas iš jų – užtikrinti </w:t>
      </w:r>
      <w:r w:rsidR="004D2BF9" w:rsidRPr="00F353A9">
        <w:rPr>
          <w:bCs/>
          <w:iCs/>
          <w:szCs w:val="24"/>
        </w:rPr>
        <w:t>efektyvų sukurtos komunalinių atliekų tvarkymo sistemos veikimą, p</w:t>
      </w:r>
      <w:r w:rsidR="009474F3" w:rsidRPr="00F353A9">
        <w:rPr>
          <w:bCs/>
          <w:iCs/>
          <w:szCs w:val="24"/>
        </w:rPr>
        <w:t>l</w:t>
      </w:r>
      <w:r w:rsidR="004D2BF9" w:rsidRPr="00F353A9">
        <w:rPr>
          <w:bCs/>
          <w:iCs/>
          <w:szCs w:val="24"/>
        </w:rPr>
        <w:t xml:space="preserve">ėtoti perdirbimo pajėgumus, ypatingą dėmesį skirti atliekų prevencijai. </w:t>
      </w:r>
      <w:r w:rsidRPr="00F353A9">
        <w:rPr>
          <w:iCs/>
          <w:szCs w:val="24"/>
        </w:rPr>
        <w:t xml:space="preserve">Pažangos priemonės įgyvendinimo ir 5 metai po pažangos priemonės įgyvendinimo pabaigos laikotarpiui tikslinės grupės poreikiai išliks aktualūs (lemia demografinės tendencijos, </w:t>
      </w:r>
      <w:r w:rsidR="006F08BB" w:rsidRPr="00F353A9">
        <w:rPr>
          <w:iCs/>
          <w:szCs w:val="24"/>
        </w:rPr>
        <w:t xml:space="preserve">socialinė ir </w:t>
      </w:r>
      <w:r w:rsidR="002F3014" w:rsidRPr="00F353A9">
        <w:rPr>
          <w:iCs/>
          <w:szCs w:val="24"/>
        </w:rPr>
        <w:t>ekonominė</w:t>
      </w:r>
      <w:r w:rsidRPr="00F353A9">
        <w:rPr>
          <w:iCs/>
          <w:szCs w:val="24"/>
        </w:rPr>
        <w:t xml:space="preserve"> aplinka)</w:t>
      </w:r>
      <w:r w:rsidR="002F3014" w:rsidRPr="00F353A9">
        <w:rPr>
          <w:iCs/>
          <w:szCs w:val="24"/>
        </w:rPr>
        <w:t>.</w:t>
      </w:r>
    </w:p>
    <w:p w14:paraId="453FFB1C" w14:textId="195F61F1" w:rsidR="00FB7018" w:rsidRPr="00F353A9" w:rsidRDefault="00C01255" w:rsidP="00FB7018">
      <w:pPr>
        <w:tabs>
          <w:tab w:val="left" w:pos="598"/>
        </w:tabs>
        <w:ind w:firstLine="567"/>
        <w:jc w:val="both"/>
        <w:rPr>
          <w:iCs/>
          <w:szCs w:val="24"/>
        </w:rPr>
      </w:pPr>
      <w:r w:rsidRPr="00F353A9">
        <w:rPr>
          <w:iCs/>
          <w:szCs w:val="24"/>
        </w:rPr>
        <w:t xml:space="preserve">Detali esama atliekų prevencijos ir tvarkymo būklė regione pateikiama </w:t>
      </w:r>
      <w:bookmarkStart w:id="1" w:name="_Hlk152199819"/>
      <w:r w:rsidRPr="00F353A9">
        <w:rPr>
          <w:iCs/>
          <w:szCs w:val="24"/>
        </w:rPr>
        <w:t>Vilniaus regiono atliekų prevencijos ir tvarkymo 2021–2027 metų plane</w:t>
      </w:r>
      <w:bookmarkEnd w:id="1"/>
      <w:r w:rsidR="00743E1A" w:rsidRPr="00F353A9">
        <w:rPr>
          <w:rStyle w:val="Puslapioinaosnuoroda"/>
          <w:iCs/>
          <w:szCs w:val="24"/>
        </w:rPr>
        <w:footnoteReference w:customMarkFollows="1" w:id="2"/>
        <w:sym w:font="Symbol" w:char="F02A"/>
      </w:r>
      <w:r w:rsidR="00743E1A" w:rsidRPr="00F353A9">
        <w:rPr>
          <w:rStyle w:val="Puslapioinaosnuoroda"/>
          <w:iCs/>
          <w:szCs w:val="24"/>
        </w:rPr>
        <w:sym w:font="Symbol" w:char="F02A"/>
      </w:r>
      <w:r w:rsidRPr="00F353A9">
        <w:rPr>
          <w:iCs/>
          <w:szCs w:val="24"/>
        </w:rPr>
        <w:t>.</w:t>
      </w:r>
      <w:r w:rsidR="00FB7018" w:rsidRPr="00F353A9">
        <w:rPr>
          <w:iCs/>
          <w:szCs w:val="24"/>
        </w:rPr>
        <w:t xml:space="preserve"> Remiantis Vilniaus regiono komunalinių atliekų kiekio susidarymo prognoze 2021–2027 m., matyti, </w:t>
      </w:r>
      <w:r w:rsidR="00036A18" w:rsidRPr="00F353A9">
        <w:rPr>
          <w:iCs/>
          <w:szCs w:val="24"/>
        </w:rPr>
        <w:t xml:space="preserve">kad </w:t>
      </w:r>
      <w:r w:rsidR="00743E1A" w:rsidRPr="00F353A9">
        <w:rPr>
          <w:iCs/>
          <w:szCs w:val="24"/>
        </w:rPr>
        <w:t xml:space="preserve">atliekų surinkimo </w:t>
      </w:r>
      <w:r w:rsidR="00FB7018" w:rsidRPr="00F353A9">
        <w:rPr>
          <w:iCs/>
          <w:szCs w:val="24"/>
        </w:rPr>
        <w:t>sistemos efektyvumas nėra pakankamas</w:t>
      </w:r>
      <w:r w:rsidR="007F39D7" w:rsidRPr="00F353A9">
        <w:rPr>
          <w:iCs/>
          <w:szCs w:val="24"/>
        </w:rPr>
        <w:t>, o atliekų kiekis regione linkęs augti</w:t>
      </w:r>
      <w:r w:rsidR="00BD155B" w:rsidRPr="00F353A9">
        <w:rPr>
          <w:iCs/>
          <w:szCs w:val="24"/>
        </w:rPr>
        <w:t xml:space="preserve"> (1 pav. ir 2 pav.).</w:t>
      </w:r>
    </w:p>
    <w:p w14:paraId="1505FFD9" w14:textId="1F1CAA40" w:rsidR="00FB7018" w:rsidRPr="00F353A9" w:rsidRDefault="007F39D7" w:rsidP="00FB7018">
      <w:pPr>
        <w:tabs>
          <w:tab w:val="left" w:pos="598"/>
        </w:tabs>
        <w:ind w:firstLine="567"/>
        <w:jc w:val="both"/>
        <w:rPr>
          <w:iCs/>
          <w:szCs w:val="24"/>
        </w:rPr>
      </w:pPr>
      <w:r w:rsidRPr="00F353A9">
        <w:rPr>
          <w:iCs/>
          <w:noProof/>
          <w:szCs w:val="24"/>
        </w:rPr>
        <w:drawing>
          <wp:anchor distT="0" distB="0" distL="114300" distR="114300" simplePos="0" relativeHeight="251661312" behindDoc="0" locked="0" layoutInCell="1" allowOverlap="1" wp14:anchorId="1E40B7C3" wp14:editId="641F9B00">
            <wp:simplePos x="0" y="0"/>
            <wp:positionH relativeFrom="margin">
              <wp:posOffset>266700</wp:posOffset>
            </wp:positionH>
            <wp:positionV relativeFrom="paragraph">
              <wp:posOffset>62865</wp:posOffset>
            </wp:positionV>
            <wp:extent cx="3924300" cy="1797685"/>
            <wp:effectExtent l="0" t="0" r="0" b="0"/>
            <wp:wrapThrough wrapText="bothSides">
              <wp:wrapPolygon edited="0">
                <wp:start x="0" y="0"/>
                <wp:lineTo x="0" y="21287"/>
                <wp:lineTo x="21495" y="21287"/>
                <wp:lineTo x="21495" y="0"/>
                <wp:lineTo x="0" y="0"/>
              </wp:wrapPolygon>
            </wp:wrapThrough>
            <wp:docPr id="4" name="Paveikslėli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24300" cy="1797685"/>
                    </a:xfrm>
                    <a:prstGeom prst="rect">
                      <a:avLst/>
                    </a:prstGeom>
                    <a:noFill/>
                  </pic:spPr>
                </pic:pic>
              </a:graphicData>
            </a:graphic>
            <wp14:sizeRelH relativeFrom="margin">
              <wp14:pctWidth>0</wp14:pctWidth>
            </wp14:sizeRelH>
            <wp14:sizeRelV relativeFrom="margin">
              <wp14:pctHeight>0</wp14:pctHeight>
            </wp14:sizeRelV>
          </wp:anchor>
        </w:drawing>
      </w:r>
    </w:p>
    <w:p w14:paraId="0DB4B365" w14:textId="26B041F7" w:rsidR="00271230" w:rsidRPr="00F353A9" w:rsidRDefault="00271230" w:rsidP="00F63F2C">
      <w:pPr>
        <w:tabs>
          <w:tab w:val="left" w:pos="598"/>
        </w:tabs>
        <w:ind w:firstLine="567"/>
        <w:jc w:val="both"/>
        <w:rPr>
          <w:iCs/>
          <w:szCs w:val="24"/>
        </w:rPr>
      </w:pPr>
    </w:p>
    <w:p w14:paraId="478A7B90" w14:textId="73F80343" w:rsidR="002B6B61" w:rsidRPr="00F353A9" w:rsidRDefault="002B6B61" w:rsidP="00F63F2C">
      <w:pPr>
        <w:tabs>
          <w:tab w:val="left" w:pos="598"/>
        </w:tabs>
        <w:ind w:firstLine="567"/>
        <w:jc w:val="both"/>
        <w:rPr>
          <w:iCs/>
          <w:szCs w:val="24"/>
        </w:rPr>
      </w:pPr>
    </w:p>
    <w:p w14:paraId="416C4797" w14:textId="654AC5EF" w:rsidR="002B6B61" w:rsidRPr="00F353A9" w:rsidRDefault="002B6B61" w:rsidP="00F63F2C">
      <w:pPr>
        <w:tabs>
          <w:tab w:val="left" w:pos="598"/>
        </w:tabs>
        <w:ind w:firstLine="567"/>
        <w:jc w:val="both"/>
        <w:rPr>
          <w:iCs/>
          <w:szCs w:val="24"/>
        </w:rPr>
      </w:pPr>
    </w:p>
    <w:p w14:paraId="00984C4D" w14:textId="6DB3DDB8" w:rsidR="007F39D7" w:rsidRPr="00F353A9" w:rsidRDefault="007F39D7" w:rsidP="00F63F2C">
      <w:pPr>
        <w:tabs>
          <w:tab w:val="left" w:pos="598"/>
        </w:tabs>
        <w:ind w:firstLine="567"/>
        <w:jc w:val="both"/>
        <w:rPr>
          <w:iCs/>
          <w:szCs w:val="24"/>
        </w:rPr>
      </w:pPr>
    </w:p>
    <w:p w14:paraId="284DBB15" w14:textId="490ECE8C" w:rsidR="007F39D7" w:rsidRPr="00F353A9" w:rsidRDefault="007F39D7" w:rsidP="00F63F2C">
      <w:pPr>
        <w:tabs>
          <w:tab w:val="left" w:pos="598"/>
        </w:tabs>
        <w:ind w:firstLine="567"/>
        <w:jc w:val="both"/>
        <w:rPr>
          <w:iCs/>
          <w:szCs w:val="24"/>
        </w:rPr>
      </w:pPr>
    </w:p>
    <w:p w14:paraId="5816BA5B" w14:textId="7AF82BAB" w:rsidR="007F39D7" w:rsidRPr="00F353A9" w:rsidRDefault="007F39D7" w:rsidP="00F63F2C">
      <w:pPr>
        <w:tabs>
          <w:tab w:val="left" w:pos="598"/>
        </w:tabs>
        <w:ind w:firstLine="567"/>
        <w:jc w:val="both"/>
        <w:rPr>
          <w:iCs/>
          <w:szCs w:val="24"/>
        </w:rPr>
      </w:pPr>
    </w:p>
    <w:p w14:paraId="1DB02D91" w14:textId="0AD0E3A1" w:rsidR="007F39D7" w:rsidRPr="00F353A9" w:rsidRDefault="007F39D7" w:rsidP="00F63F2C">
      <w:pPr>
        <w:tabs>
          <w:tab w:val="left" w:pos="598"/>
        </w:tabs>
        <w:ind w:firstLine="567"/>
        <w:jc w:val="both"/>
        <w:rPr>
          <w:iCs/>
          <w:szCs w:val="24"/>
        </w:rPr>
      </w:pPr>
    </w:p>
    <w:p w14:paraId="0AB943B3" w14:textId="0066E3F3" w:rsidR="007F39D7" w:rsidRPr="00F353A9" w:rsidRDefault="007F39D7" w:rsidP="00F63F2C">
      <w:pPr>
        <w:tabs>
          <w:tab w:val="left" w:pos="598"/>
        </w:tabs>
        <w:ind w:firstLine="567"/>
        <w:jc w:val="both"/>
        <w:rPr>
          <w:iCs/>
          <w:szCs w:val="24"/>
        </w:rPr>
      </w:pPr>
    </w:p>
    <w:p w14:paraId="0643A46B" w14:textId="6C0746C1" w:rsidR="007F39D7" w:rsidRPr="00F353A9" w:rsidRDefault="007F39D7" w:rsidP="00F63F2C">
      <w:pPr>
        <w:tabs>
          <w:tab w:val="left" w:pos="598"/>
        </w:tabs>
        <w:ind w:firstLine="567"/>
        <w:jc w:val="both"/>
        <w:rPr>
          <w:iCs/>
          <w:szCs w:val="24"/>
        </w:rPr>
      </w:pPr>
    </w:p>
    <w:p w14:paraId="6E3256ED" w14:textId="1C3DC30D" w:rsidR="007F39D7" w:rsidRPr="00F353A9" w:rsidRDefault="007F39D7" w:rsidP="00F63F2C">
      <w:pPr>
        <w:tabs>
          <w:tab w:val="left" w:pos="598"/>
        </w:tabs>
        <w:ind w:firstLine="567"/>
        <w:jc w:val="both"/>
        <w:rPr>
          <w:iCs/>
          <w:szCs w:val="24"/>
        </w:rPr>
      </w:pPr>
    </w:p>
    <w:p w14:paraId="73E6BB05" w14:textId="6F152518" w:rsidR="007F39D7" w:rsidRPr="00F353A9" w:rsidRDefault="007F39D7" w:rsidP="00F63F2C">
      <w:pPr>
        <w:tabs>
          <w:tab w:val="left" w:pos="598"/>
        </w:tabs>
        <w:ind w:firstLine="567"/>
        <w:jc w:val="both"/>
        <w:rPr>
          <w:i/>
          <w:sz w:val="20"/>
        </w:rPr>
      </w:pPr>
      <w:r w:rsidRPr="00F353A9">
        <w:rPr>
          <w:i/>
          <w:sz w:val="20"/>
        </w:rPr>
        <w:t>1 pav. Vilniaus regiono atliekų prevencijos ir tvarkymo 2021–2027 metų planas</w:t>
      </w:r>
    </w:p>
    <w:p w14:paraId="58C1F071" w14:textId="7BCD4312" w:rsidR="007F39D7" w:rsidRPr="00F353A9" w:rsidRDefault="007F39D7" w:rsidP="00F63F2C">
      <w:pPr>
        <w:tabs>
          <w:tab w:val="left" w:pos="598"/>
        </w:tabs>
        <w:ind w:firstLine="567"/>
        <w:jc w:val="both"/>
        <w:rPr>
          <w:i/>
          <w:sz w:val="20"/>
        </w:rPr>
      </w:pPr>
    </w:p>
    <w:p w14:paraId="64D030E3" w14:textId="77777777" w:rsidR="00743E1A" w:rsidRPr="00F353A9" w:rsidRDefault="00743E1A" w:rsidP="00D83E75">
      <w:pPr>
        <w:tabs>
          <w:tab w:val="left" w:pos="598"/>
        </w:tabs>
        <w:ind w:firstLine="567"/>
        <w:jc w:val="both"/>
        <w:rPr>
          <w:i/>
          <w:sz w:val="20"/>
        </w:rPr>
      </w:pPr>
      <w:bookmarkStart w:id="2" w:name="_Hlk152200806"/>
    </w:p>
    <w:p w14:paraId="12A67C1F" w14:textId="7C404E69" w:rsidR="00743E1A" w:rsidRPr="00F353A9" w:rsidRDefault="00743E1A" w:rsidP="00D83E75">
      <w:pPr>
        <w:tabs>
          <w:tab w:val="left" w:pos="598"/>
        </w:tabs>
        <w:ind w:firstLine="567"/>
        <w:jc w:val="both"/>
        <w:rPr>
          <w:i/>
          <w:sz w:val="20"/>
        </w:rPr>
      </w:pPr>
      <w:r w:rsidRPr="00F353A9">
        <w:rPr>
          <w:noProof/>
          <w:szCs w:val="24"/>
        </w:rPr>
        <w:drawing>
          <wp:anchor distT="0" distB="0" distL="114300" distR="114300" simplePos="0" relativeHeight="251660288" behindDoc="0" locked="0" layoutInCell="1" allowOverlap="1" wp14:anchorId="01952CDC" wp14:editId="4A0D066F">
            <wp:simplePos x="0" y="0"/>
            <wp:positionH relativeFrom="margin">
              <wp:align>left</wp:align>
            </wp:positionH>
            <wp:positionV relativeFrom="paragraph">
              <wp:posOffset>6350</wp:posOffset>
            </wp:positionV>
            <wp:extent cx="5524500" cy="2781300"/>
            <wp:effectExtent l="0" t="0" r="0" b="0"/>
            <wp:wrapThrough wrapText="bothSides">
              <wp:wrapPolygon edited="0">
                <wp:start x="0" y="0"/>
                <wp:lineTo x="0" y="21452"/>
                <wp:lineTo x="21526" y="21452"/>
                <wp:lineTo x="21526" y="0"/>
                <wp:lineTo x="0" y="0"/>
              </wp:wrapPolygon>
            </wp:wrapThrough>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524500" cy="2781300"/>
                    </a:xfrm>
                    <a:prstGeom prst="rect">
                      <a:avLst/>
                    </a:prstGeom>
                  </pic:spPr>
                </pic:pic>
              </a:graphicData>
            </a:graphic>
            <wp14:sizeRelH relativeFrom="margin">
              <wp14:pctWidth>0</wp14:pctWidth>
            </wp14:sizeRelH>
            <wp14:sizeRelV relativeFrom="margin">
              <wp14:pctHeight>0</wp14:pctHeight>
            </wp14:sizeRelV>
          </wp:anchor>
        </w:drawing>
      </w:r>
    </w:p>
    <w:p w14:paraId="1927D189" w14:textId="2B2DEC41" w:rsidR="00743E1A" w:rsidRPr="00F353A9" w:rsidRDefault="00743E1A" w:rsidP="00D83E75">
      <w:pPr>
        <w:tabs>
          <w:tab w:val="left" w:pos="598"/>
        </w:tabs>
        <w:ind w:firstLine="567"/>
        <w:jc w:val="both"/>
        <w:rPr>
          <w:i/>
          <w:sz w:val="20"/>
        </w:rPr>
      </w:pPr>
    </w:p>
    <w:p w14:paraId="7DDBD81E" w14:textId="7C57E3E2" w:rsidR="00743E1A" w:rsidRPr="00F353A9" w:rsidRDefault="00743E1A" w:rsidP="00D83E75">
      <w:pPr>
        <w:tabs>
          <w:tab w:val="left" w:pos="598"/>
        </w:tabs>
        <w:ind w:firstLine="567"/>
        <w:jc w:val="both"/>
        <w:rPr>
          <w:i/>
          <w:sz w:val="20"/>
        </w:rPr>
      </w:pPr>
    </w:p>
    <w:p w14:paraId="51E46BFC" w14:textId="02A96787" w:rsidR="00743E1A" w:rsidRPr="00F353A9" w:rsidRDefault="00743E1A" w:rsidP="00D83E75">
      <w:pPr>
        <w:tabs>
          <w:tab w:val="left" w:pos="598"/>
        </w:tabs>
        <w:ind w:firstLine="567"/>
        <w:jc w:val="both"/>
        <w:rPr>
          <w:i/>
          <w:sz w:val="20"/>
        </w:rPr>
      </w:pPr>
    </w:p>
    <w:p w14:paraId="443AB29A" w14:textId="78069F4B" w:rsidR="00743E1A" w:rsidRPr="00F353A9" w:rsidRDefault="00743E1A" w:rsidP="00D83E75">
      <w:pPr>
        <w:tabs>
          <w:tab w:val="left" w:pos="598"/>
        </w:tabs>
        <w:ind w:firstLine="567"/>
        <w:jc w:val="both"/>
        <w:rPr>
          <w:i/>
          <w:sz w:val="20"/>
        </w:rPr>
      </w:pPr>
    </w:p>
    <w:p w14:paraId="02A38329" w14:textId="77777777" w:rsidR="00743E1A" w:rsidRPr="00F353A9" w:rsidRDefault="00743E1A" w:rsidP="00D83E75">
      <w:pPr>
        <w:tabs>
          <w:tab w:val="left" w:pos="598"/>
        </w:tabs>
        <w:ind w:firstLine="567"/>
        <w:jc w:val="both"/>
        <w:rPr>
          <w:i/>
          <w:sz w:val="20"/>
        </w:rPr>
      </w:pPr>
    </w:p>
    <w:p w14:paraId="4386E7E9" w14:textId="70BCA690" w:rsidR="00743E1A" w:rsidRPr="00F353A9" w:rsidRDefault="00743E1A" w:rsidP="00D83E75">
      <w:pPr>
        <w:tabs>
          <w:tab w:val="left" w:pos="598"/>
        </w:tabs>
        <w:ind w:firstLine="567"/>
        <w:jc w:val="both"/>
        <w:rPr>
          <w:i/>
          <w:sz w:val="20"/>
        </w:rPr>
      </w:pPr>
    </w:p>
    <w:p w14:paraId="104EE524" w14:textId="0EF46ACA" w:rsidR="00743E1A" w:rsidRPr="00F353A9" w:rsidRDefault="00743E1A" w:rsidP="00D83E75">
      <w:pPr>
        <w:tabs>
          <w:tab w:val="left" w:pos="598"/>
        </w:tabs>
        <w:ind w:firstLine="567"/>
        <w:jc w:val="both"/>
        <w:rPr>
          <w:i/>
          <w:sz w:val="20"/>
        </w:rPr>
      </w:pPr>
    </w:p>
    <w:p w14:paraId="51B16DAC" w14:textId="1EC9325B" w:rsidR="00743E1A" w:rsidRPr="00F353A9" w:rsidRDefault="00743E1A" w:rsidP="00D83E75">
      <w:pPr>
        <w:tabs>
          <w:tab w:val="left" w:pos="598"/>
        </w:tabs>
        <w:ind w:firstLine="567"/>
        <w:jc w:val="both"/>
        <w:rPr>
          <w:i/>
          <w:sz w:val="20"/>
        </w:rPr>
      </w:pPr>
    </w:p>
    <w:p w14:paraId="279DA2DA" w14:textId="657D5E35" w:rsidR="00743E1A" w:rsidRPr="00F353A9" w:rsidRDefault="00743E1A" w:rsidP="00D83E75">
      <w:pPr>
        <w:tabs>
          <w:tab w:val="left" w:pos="598"/>
        </w:tabs>
        <w:ind w:firstLine="567"/>
        <w:jc w:val="both"/>
        <w:rPr>
          <w:i/>
          <w:sz w:val="20"/>
        </w:rPr>
      </w:pPr>
    </w:p>
    <w:p w14:paraId="15940F5E" w14:textId="6C1E4324" w:rsidR="00743E1A" w:rsidRPr="00F353A9" w:rsidRDefault="00743E1A" w:rsidP="00D83E75">
      <w:pPr>
        <w:tabs>
          <w:tab w:val="left" w:pos="598"/>
        </w:tabs>
        <w:ind w:firstLine="567"/>
        <w:jc w:val="both"/>
        <w:rPr>
          <w:i/>
          <w:sz w:val="20"/>
        </w:rPr>
      </w:pPr>
    </w:p>
    <w:p w14:paraId="6002AC8B" w14:textId="61A2430F" w:rsidR="00743E1A" w:rsidRPr="00F353A9" w:rsidRDefault="00743E1A" w:rsidP="00D83E75">
      <w:pPr>
        <w:tabs>
          <w:tab w:val="left" w:pos="598"/>
        </w:tabs>
        <w:ind w:firstLine="567"/>
        <w:jc w:val="both"/>
        <w:rPr>
          <w:i/>
          <w:sz w:val="20"/>
        </w:rPr>
      </w:pPr>
    </w:p>
    <w:p w14:paraId="28F38C3D" w14:textId="2257C851" w:rsidR="00743E1A" w:rsidRPr="00F353A9" w:rsidRDefault="00743E1A" w:rsidP="00D83E75">
      <w:pPr>
        <w:tabs>
          <w:tab w:val="left" w:pos="598"/>
        </w:tabs>
        <w:ind w:firstLine="567"/>
        <w:jc w:val="both"/>
        <w:rPr>
          <w:i/>
          <w:sz w:val="20"/>
        </w:rPr>
      </w:pPr>
    </w:p>
    <w:p w14:paraId="1CACA232" w14:textId="25D718AE" w:rsidR="00743E1A" w:rsidRPr="00F353A9" w:rsidRDefault="00743E1A" w:rsidP="00D83E75">
      <w:pPr>
        <w:tabs>
          <w:tab w:val="left" w:pos="598"/>
        </w:tabs>
        <w:ind w:firstLine="567"/>
        <w:jc w:val="both"/>
        <w:rPr>
          <w:i/>
          <w:sz w:val="20"/>
        </w:rPr>
      </w:pPr>
    </w:p>
    <w:p w14:paraId="47DA8DBF" w14:textId="267CBD9E" w:rsidR="00743E1A" w:rsidRPr="00F353A9" w:rsidRDefault="00743E1A" w:rsidP="00D83E75">
      <w:pPr>
        <w:tabs>
          <w:tab w:val="left" w:pos="598"/>
        </w:tabs>
        <w:ind w:firstLine="567"/>
        <w:jc w:val="both"/>
        <w:rPr>
          <w:i/>
          <w:sz w:val="20"/>
        </w:rPr>
      </w:pPr>
    </w:p>
    <w:p w14:paraId="1A831916" w14:textId="32662DCB" w:rsidR="00743E1A" w:rsidRPr="00F353A9" w:rsidRDefault="00743E1A" w:rsidP="00D83E75">
      <w:pPr>
        <w:tabs>
          <w:tab w:val="left" w:pos="598"/>
        </w:tabs>
        <w:ind w:firstLine="567"/>
        <w:jc w:val="both"/>
        <w:rPr>
          <w:i/>
          <w:sz w:val="20"/>
        </w:rPr>
      </w:pPr>
    </w:p>
    <w:p w14:paraId="14F7A58E" w14:textId="7B970622" w:rsidR="00743E1A" w:rsidRPr="00F353A9" w:rsidRDefault="00743E1A" w:rsidP="00D83E75">
      <w:pPr>
        <w:tabs>
          <w:tab w:val="left" w:pos="598"/>
        </w:tabs>
        <w:ind w:firstLine="567"/>
        <w:jc w:val="both"/>
        <w:rPr>
          <w:i/>
          <w:sz w:val="20"/>
        </w:rPr>
      </w:pPr>
    </w:p>
    <w:p w14:paraId="6BD3467A" w14:textId="2343A78A" w:rsidR="00743E1A" w:rsidRPr="00F353A9" w:rsidRDefault="00743E1A" w:rsidP="00D83E75">
      <w:pPr>
        <w:tabs>
          <w:tab w:val="left" w:pos="598"/>
        </w:tabs>
        <w:ind w:firstLine="567"/>
        <w:jc w:val="both"/>
        <w:rPr>
          <w:i/>
          <w:sz w:val="20"/>
        </w:rPr>
      </w:pPr>
    </w:p>
    <w:p w14:paraId="757F1E4A" w14:textId="28B9EFD3" w:rsidR="00743E1A" w:rsidRPr="00F353A9" w:rsidRDefault="00743E1A" w:rsidP="00D83E75">
      <w:pPr>
        <w:tabs>
          <w:tab w:val="left" w:pos="598"/>
        </w:tabs>
        <w:ind w:firstLine="567"/>
        <w:jc w:val="both"/>
        <w:rPr>
          <w:i/>
          <w:sz w:val="20"/>
        </w:rPr>
      </w:pPr>
    </w:p>
    <w:p w14:paraId="00323DB5" w14:textId="77777777" w:rsidR="00743E1A" w:rsidRPr="00F353A9" w:rsidRDefault="00743E1A" w:rsidP="00D83E75">
      <w:pPr>
        <w:tabs>
          <w:tab w:val="left" w:pos="598"/>
        </w:tabs>
        <w:ind w:firstLine="567"/>
        <w:jc w:val="both"/>
        <w:rPr>
          <w:i/>
          <w:sz w:val="20"/>
        </w:rPr>
      </w:pPr>
    </w:p>
    <w:p w14:paraId="1A70E7BF" w14:textId="31E36902" w:rsidR="00C331B5" w:rsidRPr="00F353A9" w:rsidRDefault="007F39D7" w:rsidP="00D83E75">
      <w:pPr>
        <w:tabs>
          <w:tab w:val="left" w:pos="598"/>
        </w:tabs>
        <w:ind w:firstLine="567"/>
        <w:jc w:val="both"/>
        <w:rPr>
          <w:i/>
          <w:sz w:val="20"/>
        </w:rPr>
      </w:pPr>
      <w:r w:rsidRPr="00F353A9">
        <w:rPr>
          <w:i/>
          <w:sz w:val="20"/>
        </w:rPr>
        <w:t>2</w:t>
      </w:r>
      <w:r w:rsidR="00BD155B" w:rsidRPr="00F353A9">
        <w:rPr>
          <w:i/>
          <w:sz w:val="20"/>
        </w:rPr>
        <w:t xml:space="preserve"> pav. </w:t>
      </w:r>
      <w:bookmarkStart w:id="3" w:name="_Hlk163101483"/>
      <w:r w:rsidR="00BD155B" w:rsidRPr="00F353A9">
        <w:rPr>
          <w:i/>
          <w:sz w:val="20"/>
        </w:rPr>
        <w:t>Vilniaus regiono atliekų prevencijos ir tvarkymo 2021–2027 metų planas</w:t>
      </w:r>
      <w:bookmarkEnd w:id="3"/>
    </w:p>
    <w:bookmarkEnd w:id="2"/>
    <w:p w14:paraId="175E95E1" w14:textId="40A44AA7" w:rsidR="00C331B5" w:rsidRPr="00F353A9" w:rsidRDefault="00C331B5" w:rsidP="00AC5416">
      <w:pPr>
        <w:pStyle w:val="Sraopastraipa"/>
        <w:tabs>
          <w:tab w:val="left" w:pos="598"/>
          <w:tab w:val="left" w:pos="851"/>
        </w:tabs>
        <w:ind w:left="567"/>
        <w:jc w:val="both"/>
        <w:rPr>
          <w:iCs/>
          <w:szCs w:val="24"/>
        </w:rPr>
      </w:pPr>
    </w:p>
    <w:p w14:paraId="2E5B8F68" w14:textId="149705CF" w:rsidR="00D83E75" w:rsidRPr="00F353A9" w:rsidRDefault="00F87C3A" w:rsidP="005D64AE">
      <w:pPr>
        <w:pStyle w:val="Sraopastraipa"/>
        <w:tabs>
          <w:tab w:val="left" w:pos="851"/>
        </w:tabs>
        <w:ind w:left="0" w:firstLine="567"/>
        <w:jc w:val="both"/>
        <w:rPr>
          <w:iCs/>
          <w:szCs w:val="24"/>
        </w:rPr>
      </w:pPr>
      <w:r w:rsidRPr="00F353A9">
        <w:rPr>
          <w:iCs/>
          <w:szCs w:val="24"/>
        </w:rPr>
        <w:t>Vilniaus regione perdirbt</w:t>
      </w:r>
      <w:r w:rsidR="00AF2BCC" w:rsidRPr="00F353A9">
        <w:rPr>
          <w:iCs/>
          <w:szCs w:val="24"/>
        </w:rPr>
        <w:t>ų</w:t>
      </w:r>
      <w:r w:rsidRPr="00F353A9">
        <w:rPr>
          <w:iCs/>
          <w:szCs w:val="24"/>
        </w:rPr>
        <w:t xml:space="preserve"> ir panaudot</w:t>
      </w:r>
      <w:r w:rsidR="00AF2BCC" w:rsidRPr="00F353A9">
        <w:rPr>
          <w:iCs/>
          <w:szCs w:val="24"/>
        </w:rPr>
        <w:t>ų</w:t>
      </w:r>
      <w:r w:rsidRPr="00F353A9">
        <w:rPr>
          <w:iCs/>
          <w:szCs w:val="24"/>
        </w:rPr>
        <w:t xml:space="preserve"> pakartotinai komunalinių atliekų dalis – </w:t>
      </w:r>
      <w:r w:rsidR="005D64AE" w:rsidRPr="00F353A9">
        <w:rPr>
          <w:iCs/>
          <w:szCs w:val="24"/>
        </w:rPr>
        <w:t xml:space="preserve">beveik prasčiausias rodiklis šalyje, siekia 35 proc., </w:t>
      </w:r>
      <w:r w:rsidR="005B72C0" w:rsidRPr="00F353A9">
        <w:rPr>
          <w:iCs/>
          <w:szCs w:val="24"/>
        </w:rPr>
        <w:t xml:space="preserve">o </w:t>
      </w:r>
      <w:r w:rsidR="005D64AE" w:rsidRPr="00F353A9">
        <w:rPr>
          <w:iCs/>
          <w:szCs w:val="24"/>
        </w:rPr>
        <w:t>pašalint</w:t>
      </w:r>
      <w:r w:rsidR="00036A18" w:rsidRPr="00F353A9">
        <w:rPr>
          <w:iCs/>
          <w:szCs w:val="24"/>
        </w:rPr>
        <w:t>ų</w:t>
      </w:r>
      <w:r w:rsidR="005D64AE" w:rsidRPr="00F353A9">
        <w:rPr>
          <w:iCs/>
          <w:szCs w:val="24"/>
        </w:rPr>
        <w:t xml:space="preserve"> komunalinių atliekų</w:t>
      </w:r>
      <w:r w:rsidR="00036A18" w:rsidRPr="00F353A9">
        <w:rPr>
          <w:iCs/>
          <w:szCs w:val="24"/>
        </w:rPr>
        <w:t xml:space="preserve"> rodiklis (</w:t>
      </w:r>
      <w:r w:rsidR="005D64AE" w:rsidRPr="00F353A9">
        <w:rPr>
          <w:iCs/>
          <w:szCs w:val="24"/>
        </w:rPr>
        <w:t>18 proc.</w:t>
      </w:r>
      <w:r w:rsidR="00036A18" w:rsidRPr="00F353A9">
        <w:rPr>
          <w:iCs/>
          <w:szCs w:val="24"/>
        </w:rPr>
        <w:t>)</w:t>
      </w:r>
      <w:r w:rsidR="00A73E2D" w:rsidRPr="00F353A9">
        <w:rPr>
          <w:iCs/>
          <w:szCs w:val="24"/>
        </w:rPr>
        <w:t xml:space="preserve"> – </w:t>
      </w:r>
      <w:r w:rsidR="005B72C0" w:rsidRPr="00F353A9">
        <w:rPr>
          <w:iCs/>
          <w:szCs w:val="24"/>
        </w:rPr>
        <w:t>lyginant su kitais regionais, priskirtina</w:t>
      </w:r>
      <w:r w:rsidR="00036A18" w:rsidRPr="00F353A9">
        <w:rPr>
          <w:iCs/>
          <w:szCs w:val="24"/>
        </w:rPr>
        <w:t>s</w:t>
      </w:r>
      <w:r w:rsidR="005B72C0" w:rsidRPr="00F353A9">
        <w:rPr>
          <w:iCs/>
          <w:szCs w:val="24"/>
        </w:rPr>
        <w:t xml:space="preserve"> prie</w:t>
      </w:r>
      <w:r w:rsidR="00036A18" w:rsidRPr="00F353A9">
        <w:rPr>
          <w:iCs/>
          <w:szCs w:val="24"/>
        </w:rPr>
        <w:t xml:space="preserve"> </w:t>
      </w:r>
      <w:r w:rsidR="005B72C0" w:rsidRPr="00F353A9">
        <w:rPr>
          <w:iCs/>
          <w:szCs w:val="24"/>
        </w:rPr>
        <w:t xml:space="preserve">vidutinių </w:t>
      </w:r>
      <w:r w:rsidR="00A73E2D" w:rsidRPr="00F353A9">
        <w:rPr>
          <w:iCs/>
          <w:szCs w:val="24"/>
        </w:rPr>
        <w:t>(202</w:t>
      </w:r>
      <w:r w:rsidR="005B72C0" w:rsidRPr="00F353A9">
        <w:rPr>
          <w:iCs/>
          <w:szCs w:val="24"/>
        </w:rPr>
        <w:t>1</w:t>
      </w:r>
      <w:r w:rsidR="00A73E2D" w:rsidRPr="00F353A9">
        <w:rPr>
          <w:iCs/>
          <w:szCs w:val="24"/>
        </w:rPr>
        <w:t xml:space="preserve"> m.)</w:t>
      </w:r>
      <w:r w:rsidR="005B72C0" w:rsidRPr="00F353A9">
        <w:rPr>
          <w:iCs/>
          <w:szCs w:val="24"/>
        </w:rPr>
        <w:t xml:space="preserve">. </w:t>
      </w:r>
      <w:r w:rsidR="00036A18" w:rsidRPr="00F353A9">
        <w:rPr>
          <w:iCs/>
          <w:szCs w:val="24"/>
        </w:rPr>
        <w:t>T</w:t>
      </w:r>
      <w:r w:rsidR="005B72C0" w:rsidRPr="00F353A9">
        <w:rPr>
          <w:iCs/>
          <w:szCs w:val="24"/>
        </w:rPr>
        <w:t xml:space="preserve">eritoriniai netolygumai </w:t>
      </w:r>
      <w:r w:rsidR="00036A18" w:rsidRPr="00F353A9">
        <w:rPr>
          <w:iCs/>
          <w:szCs w:val="24"/>
        </w:rPr>
        <w:t xml:space="preserve">tarp regiono savivaldybių </w:t>
      </w:r>
      <w:r w:rsidR="005B72C0" w:rsidRPr="00F353A9">
        <w:rPr>
          <w:iCs/>
          <w:szCs w:val="24"/>
        </w:rPr>
        <w:t>pakankamai ryškūs</w:t>
      </w:r>
      <w:r w:rsidR="00777B3F" w:rsidRPr="00F353A9">
        <w:rPr>
          <w:iCs/>
          <w:szCs w:val="24"/>
        </w:rPr>
        <w:t xml:space="preserve">, </w:t>
      </w:r>
      <w:r w:rsidR="00D33BBC" w:rsidRPr="00F353A9">
        <w:rPr>
          <w:iCs/>
          <w:szCs w:val="24"/>
        </w:rPr>
        <w:t xml:space="preserve">rodikliai </w:t>
      </w:r>
      <w:r w:rsidR="00036A18" w:rsidRPr="00F353A9">
        <w:rPr>
          <w:iCs/>
          <w:szCs w:val="24"/>
        </w:rPr>
        <w:t xml:space="preserve">skiriasi </w:t>
      </w:r>
      <w:r w:rsidR="00D33BBC" w:rsidRPr="00F353A9">
        <w:rPr>
          <w:iCs/>
          <w:szCs w:val="24"/>
        </w:rPr>
        <w:t>iki</w:t>
      </w:r>
      <w:r w:rsidR="00036A18" w:rsidRPr="00F353A9">
        <w:rPr>
          <w:iCs/>
          <w:szCs w:val="24"/>
        </w:rPr>
        <w:t xml:space="preserve"> 1,5</w:t>
      </w:r>
      <w:r w:rsidR="00D33BBC" w:rsidRPr="00F353A9">
        <w:rPr>
          <w:iCs/>
          <w:szCs w:val="24"/>
        </w:rPr>
        <w:t>–2</w:t>
      </w:r>
      <w:r w:rsidR="00036A18" w:rsidRPr="00F353A9">
        <w:rPr>
          <w:iCs/>
          <w:szCs w:val="24"/>
        </w:rPr>
        <w:t xml:space="preserve"> kart</w:t>
      </w:r>
      <w:r w:rsidR="00D33BBC" w:rsidRPr="00F353A9">
        <w:rPr>
          <w:iCs/>
          <w:szCs w:val="24"/>
        </w:rPr>
        <w:t xml:space="preserve">ų </w:t>
      </w:r>
      <w:r w:rsidR="00036A18" w:rsidRPr="00F353A9">
        <w:rPr>
          <w:iCs/>
          <w:szCs w:val="24"/>
        </w:rPr>
        <w:t>(3 pav.).</w:t>
      </w:r>
      <w:r w:rsidR="00777B3F" w:rsidRPr="00F353A9">
        <w:rPr>
          <w:iCs/>
          <w:szCs w:val="24"/>
        </w:rPr>
        <w:t xml:space="preserve"> Tai rodo, kad </w:t>
      </w:r>
      <w:r w:rsidR="00D030E2" w:rsidRPr="00F353A9">
        <w:rPr>
          <w:iCs/>
          <w:szCs w:val="24"/>
        </w:rPr>
        <w:t>būtin</w:t>
      </w:r>
      <w:r w:rsidR="00AF2BCC" w:rsidRPr="00F353A9">
        <w:rPr>
          <w:iCs/>
          <w:szCs w:val="24"/>
        </w:rPr>
        <w:t>i veiksmai</w:t>
      </w:r>
      <w:r w:rsidR="00D030E2" w:rsidRPr="00F353A9">
        <w:rPr>
          <w:iCs/>
          <w:szCs w:val="24"/>
        </w:rPr>
        <w:t>, skirt</w:t>
      </w:r>
      <w:r w:rsidR="00AF2BCC" w:rsidRPr="00F353A9">
        <w:rPr>
          <w:iCs/>
          <w:szCs w:val="24"/>
        </w:rPr>
        <w:t>i</w:t>
      </w:r>
      <w:r w:rsidR="00D030E2" w:rsidRPr="00F353A9">
        <w:rPr>
          <w:iCs/>
          <w:szCs w:val="24"/>
        </w:rPr>
        <w:t xml:space="preserve"> mažinti </w:t>
      </w:r>
      <w:r w:rsidR="00777B3F" w:rsidRPr="00F353A9">
        <w:rPr>
          <w:bCs/>
          <w:iCs/>
          <w:szCs w:val="24"/>
        </w:rPr>
        <w:t>sąvartynuose šalinamų atliekų kiek</w:t>
      </w:r>
      <w:r w:rsidR="00AF2BCC" w:rsidRPr="00F353A9">
        <w:rPr>
          <w:bCs/>
          <w:iCs/>
          <w:szCs w:val="24"/>
        </w:rPr>
        <w:t>iams, skatinantys</w:t>
      </w:r>
      <w:r w:rsidR="00777B3F" w:rsidRPr="00F353A9">
        <w:rPr>
          <w:bCs/>
          <w:iCs/>
          <w:szCs w:val="24"/>
        </w:rPr>
        <w:t xml:space="preserve"> </w:t>
      </w:r>
      <w:r w:rsidR="00AF2BCC" w:rsidRPr="00F353A9">
        <w:rPr>
          <w:bCs/>
          <w:iCs/>
          <w:szCs w:val="24"/>
        </w:rPr>
        <w:t>rūšiuoti ir perdirbti atliekas</w:t>
      </w:r>
      <w:r w:rsidR="00FA6928" w:rsidRPr="00F353A9">
        <w:rPr>
          <w:bCs/>
          <w:iCs/>
          <w:szCs w:val="24"/>
        </w:rPr>
        <w:t xml:space="preserve">, įtraukiantys visuomenę į </w:t>
      </w:r>
      <w:r w:rsidR="00287376" w:rsidRPr="00F353A9">
        <w:rPr>
          <w:bCs/>
          <w:iCs/>
          <w:szCs w:val="24"/>
        </w:rPr>
        <w:t>prevencijos veiklas.</w:t>
      </w:r>
    </w:p>
    <w:p w14:paraId="4AB4BCFB" w14:textId="7A5ED6F2" w:rsidR="00D83E75" w:rsidRPr="00F353A9" w:rsidRDefault="00777B3F" w:rsidP="00AC5416">
      <w:pPr>
        <w:pStyle w:val="Sraopastraipa"/>
        <w:tabs>
          <w:tab w:val="left" w:pos="598"/>
          <w:tab w:val="left" w:pos="851"/>
        </w:tabs>
        <w:ind w:left="567"/>
        <w:jc w:val="both"/>
        <w:rPr>
          <w:iCs/>
          <w:szCs w:val="24"/>
        </w:rPr>
      </w:pPr>
      <w:r w:rsidRPr="00F353A9">
        <w:rPr>
          <w:noProof/>
        </w:rPr>
        <w:drawing>
          <wp:anchor distT="0" distB="0" distL="114300" distR="114300" simplePos="0" relativeHeight="251662336" behindDoc="0" locked="0" layoutInCell="1" allowOverlap="1" wp14:anchorId="090BF730" wp14:editId="03126BB2">
            <wp:simplePos x="0" y="0"/>
            <wp:positionH relativeFrom="page">
              <wp:posOffset>1040765</wp:posOffset>
            </wp:positionH>
            <wp:positionV relativeFrom="paragraph">
              <wp:posOffset>175895</wp:posOffset>
            </wp:positionV>
            <wp:extent cx="5135880" cy="2014855"/>
            <wp:effectExtent l="0" t="0" r="7620" b="4445"/>
            <wp:wrapThrough wrapText="bothSides">
              <wp:wrapPolygon edited="0">
                <wp:start x="0" y="0"/>
                <wp:lineTo x="0" y="21443"/>
                <wp:lineTo x="21552" y="21443"/>
                <wp:lineTo x="21552" y="16338"/>
                <wp:lineTo x="19469" y="16338"/>
                <wp:lineTo x="21552" y="15521"/>
                <wp:lineTo x="21552" y="10007"/>
                <wp:lineTo x="20911" y="9803"/>
                <wp:lineTo x="21552" y="8577"/>
                <wp:lineTo x="21552" y="0"/>
                <wp:lineTo x="0" y="0"/>
              </wp:wrapPolygon>
            </wp:wrapThrough>
            <wp:docPr id="9" name="Paveikslėli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35880" cy="20148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757B31" w14:textId="50A23883" w:rsidR="00D83E75" w:rsidRPr="00F353A9" w:rsidRDefault="00D83E75" w:rsidP="00AC5416">
      <w:pPr>
        <w:pStyle w:val="Sraopastraipa"/>
        <w:tabs>
          <w:tab w:val="left" w:pos="598"/>
          <w:tab w:val="left" w:pos="851"/>
        </w:tabs>
        <w:ind w:left="567"/>
        <w:jc w:val="both"/>
        <w:rPr>
          <w:iCs/>
          <w:szCs w:val="24"/>
        </w:rPr>
      </w:pPr>
    </w:p>
    <w:p w14:paraId="57995989" w14:textId="5F7CF1B1" w:rsidR="00D83E75" w:rsidRPr="00F353A9" w:rsidRDefault="00D83E75" w:rsidP="00AC5416">
      <w:pPr>
        <w:pStyle w:val="Sraopastraipa"/>
        <w:tabs>
          <w:tab w:val="left" w:pos="598"/>
          <w:tab w:val="left" w:pos="851"/>
        </w:tabs>
        <w:ind w:left="567"/>
        <w:jc w:val="both"/>
        <w:rPr>
          <w:iCs/>
          <w:szCs w:val="24"/>
        </w:rPr>
      </w:pPr>
    </w:p>
    <w:p w14:paraId="53AEA356" w14:textId="77B09D65" w:rsidR="00D83E75" w:rsidRPr="00F353A9" w:rsidRDefault="00D83E75" w:rsidP="00AC5416">
      <w:pPr>
        <w:pStyle w:val="Sraopastraipa"/>
        <w:tabs>
          <w:tab w:val="left" w:pos="598"/>
          <w:tab w:val="left" w:pos="851"/>
        </w:tabs>
        <w:ind w:left="567"/>
        <w:jc w:val="both"/>
        <w:rPr>
          <w:iCs/>
          <w:szCs w:val="24"/>
        </w:rPr>
      </w:pPr>
    </w:p>
    <w:p w14:paraId="0867B337" w14:textId="65D7A7B3" w:rsidR="00D83E75" w:rsidRPr="00F353A9" w:rsidRDefault="00D83E75" w:rsidP="00AC5416">
      <w:pPr>
        <w:pStyle w:val="Sraopastraipa"/>
        <w:tabs>
          <w:tab w:val="left" w:pos="598"/>
          <w:tab w:val="left" w:pos="851"/>
        </w:tabs>
        <w:ind w:left="567"/>
        <w:jc w:val="both"/>
        <w:rPr>
          <w:iCs/>
          <w:szCs w:val="24"/>
        </w:rPr>
      </w:pPr>
    </w:p>
    <w:p w14:paraId="414686DE" w14:textId="0F655E51" w:rsidR="00D83E75" w:rsidRPr="00F353A9" w:rsidRDefault="00D83E75" w:rsidP="00AC5416">
      <w:pPr>
        <w:pStyle w:val="Sraopastraipa"/>
        <w:tabs>
          <w:tab w:val="left" w:pos="598"/>
          <w:tab w:val="left" w:pos="851"/>
        </w:tabs>
        <w:ind w:left="567"/>
        <w:jc w:val="both"/>
        <w:rPr>
          <w:iCs/>
          <w:szCs w:val="24"/>
        </w:rPr>
      </w:pPr>
    </w:p>
    <w:p w14:paraId="1FA45D72" w14:textId="02503E32" w:rsidR="00D83E75" w:rsidRPr="00F353A9" w:rsidRDefault="00D83E75" w:rsidP="00AC5416">
      <w:pPr>
        <w:pStyle w:val="Sraopastraipa"/>
        <w:tabs>
          <w:tab w:val="left" w:pos="598"/>
          <w:tab w:val="left" w:pos="851"/>
        </w:tabs>
        <w:ind w:left="567"/>
        <w:jc w:val="both"/>
        <w:rPr>
          <w:iCs/>
          <w:szCs w:val="24"/>
        </w:rPr>
      </w:pPr>
    </w:p>
    <w:p w14:paraId="763E144A" w14:textId="77777777" w:rsidR="00D83E75" w:rsidRPr="00F353A9" w:rsidRDefault="00D83E75" w:rsidP="00AC5416">
      <w:pPr>
        <w:pStyle w:val="Sraopastraipa"/>
        <w:tabs>
          <w:tab w:val="left" w:pos="598"/>
          <w:tab w:val="left" w:pos="851"/>
        </w:tabs>
        <w:ind w:left="567"/>
        <w:jc w:val="both"/>
        <w:rPr>
          <w:iCs/>
          <w:szCs w:val="24"/>
        </w:rPr>
      </w:pPr>
    </w:p>
    <w:p w14:paraId="1A245620" w14:textId="77777777" w:rsidR="00D83E75" w:rsidRPr="00F353A9" w:rsidRDefault="00D83E75" w:rsidP="00AC5416">
      <w:pPr>
        <w:pStyle w:val="Sraopastraipa"/>
        <w:tabs>
          <w:tab w:val="left" w:pos="598"/>
          <w:tab w:val="left" w:pos="851"/>
        </w:tabs>
        <w:ind w:left="567"/>
        <w:jc w:val="both"/>
        <w:rPr>
          <w:iCs/>
          <w:szCs w:val="24"/>
        </w:rPr>
      </w:pPr>
    </w:p>
    <w:p w14:paraId="106D5C0A" w14:textId="77777777" w:rsidR="00D83E75" w:rsidRPr="00F353A9" w:rsidRDefault="00D83E75" w:rsidP="00AC5416">
      <w:pPr>
        <w:pStyle w:val="Sraopastraipa"/>
        <w:tabs>
          <w:tab w:val="left" w:pos="598"/>
          <w:tab w:val="left" w:pos="851"/>
        </w:tabs>
        <w:ind w:left="567"/>
        <w:jc w:val="both"/>
        <w:rPr>
          <w:iCs/>
          <w:szCs w:val="24"/>
        </w:rPr>
      </w:pPr>
    </w:p>
    <w:p w14:paraId="08FE192D" w14:textId="77777777" w:rsidR="00F87C3A" w:rsidRPr="00F353A9" w:rsidRDefault="00F87C3A" w:rsidP="00AC5416">
      <w:pPr>
        <w:pStyle w:val="Sraopastraipa"/>
        <w:tabs>
          <w:tab w:val="left" w:pos="598"/>
          <w:tab w:val="left" w:pos="851"/>
        </w:tabs>
        <w:ind w:left="567"/>
        <w:jc w:val="both"/>
        <w:rPr>
          <w:iCs/>
          <w:szCs w:val="24"/>
        </w:rPr>
      </w:pPr>
    </w:p>
    <w:p w14:paraId="25D61D59" w14:textId="77777777" w:rsidR="00F87C3A" w:rsidRPr="00F353A9" w:rsidRDefault="00F87C3A" w:rsidP="00AC5416">
      <w:pPr>
        <w:pStyle w:val="Sraopastraipa"/>
        <w:tabs>
          <w:tab w:val="left" w:pos="598"/>
          <w:tab w:val="left" w:pos="851"/>
        </w:tabs>
        <w:ind w:left="567"/>
        <w:jc w:val="both"/>
        <w:rPr>
          <w:iCs/>
          <w:szCs w:val="24"/>
        </w:rPr>
      </w:pPr>
    </w:p>
    <w:p w14:paraId="3FE9996D" w14:textId="77777777" w:rsidR="00F87C3A" w:rsidRPr="00F353A9" w:rsidRDefault="00F87C3A" w:rsidP="00AC5416">
      <w:pPr>
        <w:pStyle w:val="Sraopastraipa"/>
        <w:tabs>
          <w:tab w:val="left" w:pos="598"/>
          <w:tab w:val="left" w:pos="851"/>
        </w:tabs>
        <w:ind w:left="567"/>
        <w:jc w:val="both"/>
        <w:rPr>
          <w:iCs/>
          <w:szCs w:val="24"/>
        </w:rPr>
      </w:pPr>
    </w:p>
    <w:p w14:paraId="165A5F7D" w14:textId="78CD3A2C" w:rsidR="00F87C3A" w:rsidRPr="00F353A9" w:rsidRDefault="00D33BBC" w:rsidP="00AC5416">
      <w:pPr>
        <w:pStyle w:val="Sraopastraipa"/>
        <w:tabs>
          <w:tab w:val="left" w:pos="598"/>
          <w:tab w:val="left" w:pos="851"/>
        </w:tabs>
        <w:ind w:left="567"/>
        <w:jc w:val="both"/>
        <w:rPr>
          <w:i/>
          <w:sz w:val="20"/>
        </w:rPr>
      </w:pPr>
      <w:r w:rsidRPr="00F353A9">
        <w:rPr>
          <w:i/>
          <w:sz w:val="20"/>
        </w:rPr>
        <w:t xml:space="preserve">3 pav. </w:t>
      </w:r>
      <w:r w:rsidR="00777B3F" w:rsidRPr="00F353A9">
        <w:rPr>
          <w:i/>
          <w:sz w:val="20"/>
        </w:rPr>
        <w:t>Aplinkos apsaugos agentūra</w:t>
      </w:r>
    </w:p>
    <w:p w14:paraId="49AE78FA" w14:textId="77777777" w:rsidR="00F87C3A" w:rsidRPr="00F353A9" w:rsidRDefault="00F87C3A" w:rsidP="00AC5416">
      <w:pPr>
        <w:pStyle w:val="Sraopastraipa"/>
        <w:tabs>
          <w:tab w:val="left" w:pos="598"/>
          <w:tab w:val="left" w:pos="851"/>
        </w:tabs>
        <w:ind w:left="567"/>
        <w:jc w:val="both"/>
        <w:rPr>
          <w:iCs/>
          <w:szCs w:val="24"/>
        </w:rPr>
      </w:pPr>
    </w:p>
    <w:p w14:paraId="03148F27" w14:textId="0D7FCC3D" w:rsidR="00EA47A5" w:rsidRPr="008E1DFF" w:rsidRDefault="00EA47A5" w:rsidP="00547150">
      <w:pPr>
        <w:pStyle w:val="Sraopastraipa"/>
        <w:tabs>
          <w:tab w:val="left" w:pos="851"/>
        </w:tabs>
        <w:ind w:left="0" w:firstLine="567"/>
        <w:jc w:val="both"/>
        <w:rPr>
          <w:iCs/>
          <w:szCs w:val="24"/>
        </w:rPr>
      </w:pPr>
      <w:r w:rsidRPr="008E1DFF">
        <w:rPr>
          <w:iCs/>
          <w:szCs w:val="24"/>
        </w:rPr>
        <w:t xml:space="preserve">UAB „VAATC“ duomenimis, Vilniaus regione iš viso veikia 15 DGASA, tačiau esamas tinklas </w:t>
      </w:r>
      <w:r w:rsidR="008E1DFF" w:rsidRPr="008E1DFF">
        <w:rPr>
          <w:iCs/>
          <w:szCs w:val="24"/>
        </w:rPr>
        <w:t>neatliepia gyventojų poreikių</w:t>
      </w:r>
      <w:r w:rsidR="008E1DFF">
        <w:rPr>
          <w:iCs/>
          <w:szCs w:val="24"/>
        </w:rPr>
        <w:t xml:space="preserve">: </w:t>
      </w:r>
      <w:r w:rsidR="008E1DFF" w:rsidRPr="008E1DFF">
        <w:rPr>
          <w:iCs/>
          <w:szCs w:val="24"/>
        </w:rPr>
        <w:t>nepakankamas tankumas, nusidėvėjusi infrastruktūra</w:t>
      </w:r>
      <w:r w:rsidR="008E1DFF">
        <w:rPr>
          <w:iCs/>
          <w:szCs w:val="24"/>
        </w:rPr>
        <w:t xml:space="preserve">, </w:t>
      </w:r>
      <w:r w:rsidRPr="008E1DFF">
        <w:rPr>
          <w:iCs/>
          <w:szCs w:val="24"/>
        </w:rPr>
        <w:t>pajėgumai neužtikrina augančių poreikių (sąvartynuose šalinama didelė dalis atliekų), be to, DGASA tinklas nebeatitinka teisės aktuose nustatytų atliekų prevencijos ir tvarkymo reikalavimų (</w:t>
      </w:r>
      <w:r w:rsidR="008E1DFF" w:rsidRPr="008E1DFF">
        <w:rPr>
          <w:iCs/>
          <w:szCs w:val="24"/>
        </w:rPr>
        <w:t>per dideli</w:t>
      </w:r>
      <w:r w:rsidRPr="008E1DFF">
        <w:rPr>
          <w:iCs/>
          <w:szCs w:val="24"/>
        </w:rPr>
        <w:t xml:space="preserve"> atstumai nuo gyvenamųjų teritorijų ir </w:t>
      </w:r>
      <w:r w:rsidR="008E1DFF" w:rsidRPr="008E1DFF">
        <w:rPr>
          <w:iCs/>
          <w:szCs w:val="24"/>
        </w:rPr>
        <w:t xml:space="preserve">maži </w:t>
      </w:r>
      <w:r w:rsidRPr="008E1DFF">
        <w:rPr>
          <w:iCs/>
          <w:szCs w:val="24"/>
        </w:rPr>
        <w:t xml:space="preserve">pajėgumai). </w:t>
      </w:r>
    </w:p>
    <w:p w14:paraId="5E2B9E6B" w14:textId="0D682204" w:rsidR="00BC1526" w:rsidRPr="00F353A9" w:rsidRDefault="003B33F1" w:rsidP="00B853E8">
      <w:pPr>
        <w:pStyle w:val="Sraopastraipa"/>
        <w:tabs>
          <w:tab w:val="left" w:pos="851"/>
        </w:tabs>
        <w:ind w:left="0" w:firstLine="567"/>
        <w:jc w:val="both"/>
        <w:rPr>
          <w:iCs/>
          <w:szCs w:val="24"/>
        </w:rPr>
      </w:pPr>
      <w:r w:rsidRPr="00F353A9">
        <w:rPr>
          <w:iCs/>
          <w:szCs w:val="24"/>
        </w:rPr>
        <w:t>Atsižvelgiant į savivaldybių poreikį, r</w:t>
      </w:r>
      <w:r w:rsidR="0083017A" w:rsidRPr="00F353A9">
        <w:rPr>
          <w:iCs/>
          <w:szCs w:val="24"/>
        </w:rPr>
        <w:t xml:space="preserve">egione planuojama investuoti </w:t>
      </w:r>
      <w:r w:rsidR="00ED2E4A" w:rsidRPr="00F353A9">
        <w:rPr>
          <w:iCs/>
          <w:szCs w:val="24"/>
        </w:rPr>
        <w:t>į:</w:t>
      </w:r>
    </w:p>
    <w:p w14:paraId="338B1AE7" w14:textId="079A0B8C" w:rsidR="00616874" w:rsidRPr="005B5A1B" w:rsidRDefault="00BE53C4" w:rsidP="00EC2E6F">
      <w:pPr>
        <w:pStyle w:val="Sraopastraipa"/>
        <w:numPr>
          <w:ilvl w:val="0"/>
          <w:numId w:val="14"/>
        </w:numPr>
        <w:tabs>
          <w:tab w:val="left" w:pos="851"/>
        </w:tabs>
        <w:ind w:left="0" w:firstLine="567"/>
        <w:jc w:val="both"/>
        <w:rPr>
          <w:szCs w:val="24"/>
        </w:rPr>
      </w:pPr>
      <w:bookmarkStart w:id="4" w:name="_Hlk124023945"/>
      <w:r w:rsidRPr="005B5A1B">
        <w:rPr>
          <w:szCs w:val="24"/>
        </w:rPr>
        <w:lastRenderedPageBreak/>
        <w:t>konteinerių aikštelių įrengimą ir (arba) rekonstrukciją (išplėtimą) komunalinėms biologinėms, tekstilės, pavojingosioms atliekoms surinkti ir į šių atliekų surinkimo priemonių (įskaitant maisto (virtuvės) atliekoms surinkti skirtus konteinerius, virtuvinius kibirėlius, maistinio aliejus talpas, tekstilės, pavojingųjų atliekų surinkimo konteinerius) įsigijimą</w:t>
      </w:r>
      <w:r w:rsidR="00616874" w:rsidRPr="005B5A1B">
        <w:rPr>
          <w:szCs w:val="24"/>
        </w:rPr>
        <w:t>;</w:t>
      </w:r>
      <w:r w:rsidR="00136B9E" w:rsidRPr="005B5A1B">
        <w:rPr>
          <w:szCs w:val="24"/>
        </w:rPr>
        <w:t xml:space="preserve"> </w:t>
      </w:r>
      <w:bookmarkStart w:id="5" w:name="_Hlk163135096"/>
      <w:bookmarkStart w:id="6" w:name="_Hlk163134501"/>
      <w:r w:rsidR="005B5A1B" w:rsidRPr="005B5A1B">
        <w:rPr>
          <w:szCs w:val="24"/>
        </w:rPr>
        <w:t>Elektrėnų savivaldybėje pagerėjusi paslauga leis papildomai atskirai išrūšiuoti 408 t atliekų per metus Šalčininkų r. savivaldybėje – 60</w:t>
      </w:r>
      <w:r w:rsidR="006555F3">
        <w:rPr>
          <w:szCs w:val="24"/>
        </w:rPr>
        <w:t xml:space="preserve"> t</w:t>
      </w:r>
      <w:r w:rsidR="005B5A1B">
        <w:rPr>
          <w:szCs w:val="24"/>
        </w:rPr>
        <w:t>, Š</w:t>
      </w:r>
      <w:r w:rsidR="00136B9E" w:rsidRPr="005B5A1B">
        <w:rPr>
          <w:szCs w:val="24"/>
        </w:rPr>
        <w:t xml:space="preserve">venčionių r. savivaldybėje </w:t>
      </w:r>
      <w:bookmarkEnd w:id="5"/>
      <w:r w:rsidR="005B5A1B">
        <w:rPr>
          <w:szCs w:val="24"/>
        </w:rPr>
        <w:t>– 450</w:t>
      </w:r>
      <w:r w:rsidR="006555F3">
        <w:rPr>
          <w:szCs w:val="24"/>
        </w:rPr>
        <w:t xml:space="preserve"> t</w:t>
      </w:r>
      <w:r w:rsidR="005B5A1B">
        <w:rPr>
          <w:szCs w:val="24"/>
        </w:rPr>
        <w:t>;</w:t>
      </w:r>
    </w:p>
    <w:bookmarkEnd w:id="6"/>
    <w:p w14:paraId="36F8ACBF" w14:textId="7228400F" w:rsidR="00BE53C4" w:rsidRPr="004B79B6" w:rsidRDefault="00BE53C4" w:rsidP="004B79B6">
      <w:pPr>
        <w:pStyle w:val="Sraopastraipa"/>
        <w:numPr>
          <w:ilvl w:val="0"/>
          <w:numId w:val="14"/>
        </w:numPr>
        <w:tabs>
          <w:tab w:val="left" w:pos="851"/>
        </w:tabs>
        <w:ind w:left="0" w:firstLine="567"/>
        <w:jc w:val="both"/>
        <w:rPr>
          <w:szCs w:val="24"/>
        </w:rPr>
      </w:pPr>
      <w:r w:rsidRPr="004B79B6">
        <w:rPr>
          <w:szCs w:val="24"/>
        </w:rPr>
        <w:t>komunalinių biologinių, tekstilės, pavojingųjų atliekų surinkimo priemonių (įskaitant maisto (virtuvės) atliekoms surinkti skirtus konteinerius, virtuvinius kibirėlius, maistinio aliejaus talpas, tekstilės atliekų surinkimo konteinerius, pavojingųjų atliekų surinkimo konteinerius ir dėžes-kibirėlius) įsigijimą individualioms valdoms;</w:t>
      </w:r>
      <w:r w:rsidR="004B79B6" w:rsidRPr="004B79B6">
        <w:rPr>
          <w:szCs w:val="24"/>
        </w:rPr>
        <w:t xml:space="preserve"> </w:t>
      </w:r>
      <w:bookmarkStart w:id="7" w:name="_Hlk163135241"/>
      <w:r w:rsidR="00547150">
        <w:rPr>
          <w:szCs w:val="24"/>
        </w:rPr>
        <w:t>Elektrėnų</w:t>
      </w:r>
      <w:r w:rsidR="00547150" w:rsidRPr="004B79B6">
        <w:rPr>
          <w:szCs w:val="24"/>
        </w:rPr>
        <w:t xml:space="preserve"> savivaldybėje pagerėjusi paslauga leis papildomai atskirai išrūšiuoti </w:t>
      </w:r>
      <w:r w:rsidR="00547150">
        <w:rPr>
          <w:szCs w:val="24"/>
        </w:rPr>
        <w:t>463</w:t>
      </w:r>
      <w:r w:rsidR="00547150" w:rsidRPr="004B79B6">
        <w:rPr>
          <w:szCs w:val="24"/>
        </w:rPr>
        <w:t xml:space="preserve"> t atliekų per metus</w:t>
      </w:r>
      <w:r w:rsidR="00547150">
        <w:rPr>
          <w:szCs w:val="24"/>
        </w:rPr>
        <w:t>,</w:t>
      </w:r>
      <w:r w:rsidR="00547150" w:rsidRPr="004B79B6">
        <w:rPr>
          <w:szCs w:val="24"/>
        </w:rPr>
        <w:t xml:space="preserve"> </w:t>
      </w:r>
      <w:r w:rsidR="004B79B6" w:rsidRPr="004B79B6">
        <w:rPr>
          <w:szCs w:val="24"/>
        </w:rPr>
        <w:t xml:space="preserve">Vilniaus r. savivaldybėje </w:t>
      </w:r>
      <w:r w:rsidR="00547150">
        <w:rPr>
          <w:szCs w:val="24"/>
        </w:rPr>
        <w:t xml:space="preserve">– </w:t>
      </w:r>
      <w:r w:rsidR="004B79B6" w:rsidRPr="004B79B6">
        <w:rPr>
          <w:szCs w:val="24"/>
        </w:rPr>
        <w:t>250</w:t>
      </w:r>
      <w:bookmarkEnd w:id="7"/>
      <w:r w:rsidR="006555F3">
        <w:rPr>
          <w:szCs w:val="24"/>
        </w:rPr>
        <w:t xml:space="preserve"> t</w:t>
      </w:r>
      <w:r w:rsidR="004B79B6">
        <w:rPr>
          <w:szCs w:val="24"/>
        </w:rPr>
        <w:t>;</w:t>
      </w:r>
    </w:p>
    <w:p w14:paraId="2F84B994" w14:textId="758D0153" w:rsidR="00D526A7" w:rsidRPr="00D526A7" w:rsidRDefault="00BE53C4" w:rsidP="00D526A7">
      <w:pPr>
        <w:pStyle w:val="Sraopastraipa"/>
        <w:numPr>
          <w:ilvl w:val="0"/>
          <w:numId w:val="14"/>
        </w:numPr>
        <w:tabs>
          <w:tab w:val="left" w:pos="851"/>
        </w:tabs>
        <w:ind w:left="0" w:firstLine="567"/>
        <w:jc w:val="both"/>
        <w:rPr>
          <w:bCs/>
          <w:szCs w:val="24"/>
        </w:rPr>
      </w:pPr>
      <w:r w:rsidRPr="007601C2">
        <w:rPr>
          <w:szCs w:val="24"/>
        </w:rPr>
        <w:t>didelių gabaritų atliekų surinkimo aikštelių įrengimą, atliekoms priimti, ir į laikinai laikyti skirtų įrenginių, įrangos, atliekų surinkimo konteinerių įsigijimą</w:t>
      </w:r>
      <w:r w:rsidR="000F6252" w:rsidRPr="007601C2">
        <w:rPr>
          <w:szCs w:val="24"/>
        </w:rPr>
        <w:t>;</w:t>
      </w:r>
      <w:r w:rsidR="007601C2" w:rsidRPr="007601C2">
        <w:rPr>
          <w:szCs w:val="24"/>
        </w:rPr>
        <w:t xml:space="preserve"> </w:t>
      </w:r>
      <w:r w:rsidR="00547150" w:rsidRPr="007601C2">
        <w:rPr>
          <w:szCs w:val="24"/>
        </w:rPr>
        <w:t>Širvintų r. savivaldybėje</w:t>
      </w:r>
      <w:r w:rsidR="00547150">
        <w:rPr>
          <w:szCs w:val="24"/>
        </w:rPr>
        <w:t xml:space="preserve"> pagerėjusi paslauga leis papildomai išrūšiuoti</w:t>
      </w:r>
      <w:r w:rsidR="00547150" w:rsidRPr="007601C2">
        <w:rPr>
          <w:szCs w:val="24"/>
        </w:rPr>
        <w:t xml:space="preserve"> 400</w:t>
      </w:r>
      <w:r w:rsidR="00547150">
        <w:rPr>
          <w:szCs w:val="24"/>
        </w:rPr>
        <w:t xml:space="preserve"> t atliekų per metus, </w:t>
      </w:r>
      <w:r w:rsidR="007601C2" w:rsidRPr="007601C2">
        <w:rPr>
          <w:szCs w:val="24"/>
        </w:rPr>
        <w:t xml:space="preserve">Švenčionių r. savivaldybėje </w:t>
      </w:r>
      <w:r w:rsidR="00547150">
        <w:rPr>
          <w:szCs w:val="24"/>
        </w:rPr>
        <w:t xml:space="preserve">– </w:t>
      </w:r>
      <w:r w:rsidR="007601C2" w:rsidRPr="007601C2">
        <w:rPr>
          <w:szCs w:val="24"/>
        </w:rPr>
        <w:t>200</w:t>
      </w:r>
      <w:r w:rsidR="006555F3">
        <w:rPr>
          <w:szCs w:val="24"/>
        </w:rPr>
        <w:t xml:space="preserve"> t</w:t>
      </w:r>
      <w:r w:rsidR="007601C2" w:rsidRPr="007601C2">
        <w:rPr>
          <w:szCs w:val="24"/>
        </w:rPr>
        <w:t xml:space="preserve">, </w:t>
      </w:r>
      <w:r w:rsidR="00547150" w:rsidRPr="007601C2">
        <w:rPr>
          <w:szCs w:val="24"/>
        </w:rPr>
        <w:t>Trakų r. savivaldybėje – 400</w:t>
      </w:r>
      <w:r w:rsidR="006555F3">
        <w:rPr>
          <w:szCs w:val="24"/>
        </w:rPr>
        <w:t xml:space="preserve"> t</w:t>
      </w:r>
      <w:r w:rsidR="00547150" w:rsidRPr="007601C2">
        <w:rPr>
          <w:szCs w:val="24"/>
        </w:rPr>
        <w:t>,</w:t>
      </w:r>
      <w:r w:rsidR="00547150">
        <w:rPr>
          <w:szCs w:val="24"/>
        </w:rPr>
        <w:t xml:space="preserve"> </w:t>
      </w:r>
      <w:r w:rsidR="007601C2" w:rsidRPr="007601C2">
        <w:rPr>
          <w:szCs w:val="24"/>
        </w:rPr>
        <w:t>Ukmergės r. savivaldybėje – 400</w:t>
      </w:r>
      <w:r w:rsidR="006555F3">
        <w:rPr>
          <w:szCs w:val="24"/>
        </w:rPr>
        <w:t xml:space="preserve"> t</w:t>
      </w:r>
      <w:r w:rsidR="007601C2" w:rsidRPr="007601C2">
        <w:rPr>
          <w:szCs w:val="24"/>
        </w:rPr>
        <w:t>, Vilniaus r. savivaldybėje – 3</w:t>
      </w:r>
      <w:r w:rsidR="006555F3">
        <w:rPr>
          <w:szCs w:val="24"/>
        </w:rPr>
        <w:t> </w:t>
      </w:r>
      <w:r w:rsidR="007601C2" w:rsidRPr="007601C2">
        <w:rPr>
          <w:szCs w:val="24"/>
        </w:rPr>
        <w:t>200</w:t>
      </w:r>
      <w:r w:rsidR="006555F3">
        <w:rPr>
          <w:szCs w:val="24"/>
        </w:rPr>
        <w:t xml:space="preserve"> t</w:t>
      </w:r>
      <w:r w:rsidR="00547150">
        <w:rPr>
          <w:szCs w:val="24"/>
        </w:rPr>
        <w:t>;</w:t>
      </w:r>
      <w:r w:rsidR="007601C2" w:rsidRPr="007601C2">
        <w:rPr>
          <w:szCs w:val="24"/>
        </w:rPr>
        <w:t xml:space="preserve"> </w:t>
      </w:r>
      <w:r w:rsidR="00C37AF5">
        <w:rPr>
          <w:szCs w:val="24"/>
        </w:rPr>
        <w:t xml:space="preserve">atitinkamai </w:t>
      </w:r>
      <w:r w:rsidR="00D526A7">
        <w:rPr>
          <w:szCs w:val="24"/>
        </w:rPr>
        <w:t>v</w:t>
      </w:r>
      <w:r w:rsidR="00D526A7" w:rsidRPr="00D526A7">
        <w:rPr>
          <w:bCs/>
          <w:iCs/>
          <w:szCs w:val="24"/>
        </w:rPr>
        <w:t xml:space="preserve">eiklos prisidės prie </w:t>
      </w:r>
      <w:r w:rsidR="00D526A7" w:rsidRPr="00D526A7">
        <w:rPr>
          <w:bCs/>
          <w:szCs w:val="24"/>
        </w:rPr>
        <w:t>Valstybiniame atliekų prevencijos ir tvarkymo 2021</w:t>
      </w:r>
      <w:r w:rsidR="00D526A7">
        <w:rPr>
          <w:bCs/>
          <w:szCs w:val="24"/>
        </w:rPr>
        <w:t>–</w:t>
      </w:r>
      <w:r w:rsidR="00D526A7" w:rsidRPr="00D526A7">
        <w:rPr>
          <w:bCs/>
          <w:szCs w:val="24"/>
        </w:rPr>
        <w:t>2027 m. plane</w:t>
      </w:r>
      <w:r w:rsidR="00D526A7" w:rsidRPr="00D526A7">
        <w:rPr>
          <w:bCs/>
          <w:szCs w:val="24"/>
          <w:vertAlign w:val="superscript"/>
        </w:rPr>
        <w:footnoteReference w:id="3"/>
      </w:r>
      <w:r w:rsidR="00D526A7" w:rsidRPr="00D526A7">
        <w:rPr>
          <w:bCs/>
          <w:szCs w:val="24"/>
        </w:rPr>
        <w:t xml:space="preserve"> </w:t>
      </w:r>
      <w:r w:rsidR="00D526A7" w:rsidRPr="00D526A7">
        <w:rPr>
          <w:bCs/>
          <w:iCs/>
          <w:szCs w:val="24"/>
        </w:rPr>
        <w:t>savivaldybėms nustatytos užduoties</w:t>
      </w:r>
      <w:r w:rsidR="00D526A7" w:rsidRPr="00D526A7">
        <w:rPr>
          <w:bCs/>
          <w:iCs/>
          <w:szCs w:val="24"/>
          <w:vertAlign w:val="superscript"/>
        </w:rPr>
        <w:footnoteReference w:id="4"/>
      </w:r>
      <w:r w:rsidR="00D526A7" w:rsidRPr="00D526A7">
        <w:rPr>
          <w:bCs/>
          <w:iCs/>
          <w:szCs w:val="24"/>
        </w:rPr>
        <w:t xml:space="preserve"> dėl didelių gabaritų atliekų surinkimo aikštelių tinklo plėtros įgyvendinimo</w:t>
      </w:r>
      <w:r w:rsidR="00D526A7">
        <w:rPr>
          <w:bCs/>
          <w:iCs/>
          <w:szCs w:val="24"/>
        </w:rPr>
        <w:t xml:space="preserve"> (planuojama</w:t>
      </w:r>
      <w:r w:rsidR="00C37AF5">
        <w:rPr>
          <w:bCs/>
          <w:iCs/>
          <w:szCs w:val="24"/>
        </w:rPr>
        <w:t xml:space="preserve"> rodiklius pasiekti</w:t>
      </w:r>
      <w:r w:rsidR="00D526A7">
        <w:rPr>
          <w:bCs/>
          <w:iCs/>
          <w:szCs w:val="24"/>
        </w:rPr>
        <w:t xml:space="preserve"> 2027–2028 m.)</w:t>
      </w:r>
      <w:r w:rsidR="00C37AF5">
        <w:rPr>
          <w:bCs/>
          <w:iCs/>
          <w:szCs w:val="24"/>
        </w:rPr>
        <w:t>;</w:t>
      </w:r>
    </w:p>
    <w:p w14:paraId="318BDF54" w14:textId="1B45F181" w:rsidR="00BE53C4" w:rsidRPr="00F353A9" w:rsidRDefault="000F6252" w:rsidP="000F6252">
      <w:pPr>
        <w:pStyle w:val="Sraopastraipa"/>
        <w:numPr>
          <w:ilvl w:val="0"/>
          <w:numId w:val="14"/>
        </w:numPr>
        <w:tabs>
          <w:tab w:val="left" w:pos="851"/>
        </w:tabs>
        <w:ind w:left="0" w:firstLine="567"/>
        <w:jc w:val="both"/>
        <w:rPr>
          <w:szCs w:val="24"/>
        </w:rPr>
      </w:pPr>
      <w:r w:rsidRPr="00F353A9">
        <w:rPr>
          <w:szCs w:val="24"/>
        </w:rPr>
        <w:t>visuomenės, regiono ir (ar) savivaldybės gyventojų informavimą, skatinant rūšiuojamąjį atliekų surinkimą</w:t>
      </w:r>
      <w:r w:rsidR="005B5A1B">
        <w:rPr>
          <w:szCs w:val="24"/>
        </w:rPr>
        <w:t>; regione bus organizuot</w:t>
      </w:r>
      <w:r w:rsidR="006555F3">
        <w:rPr>
          <w:szCs w:val="24"/>
        </w:rPr>
        <w:t>os</w:t>
      </w:r>
      <w:r w:rsidR="005B5A1B">
        <w:rPr>
          <w:szCs w:val="24"/>
        </w:rPr>
        <w:t xml:space="preserve"> </w:t>
      </w:r>
      <w:r w:rsidR="006555F3">
        <w:rPr>
          <w:szCs w:val="24"/>
        </w:rPr>
        <w:t>9</w:t>
      </w:r>
      <w:r w:rsidR="005B5A1B">
        <w:rPr>
          <w:szCs w:val="24"/>
        </w:rPr>
        <w:t xml:space="preserve"> viešinimo </w:t>
      </w:r>
      <w:r w:rsidR="005B5A1B" w:rsidRPr="005B5A1B">
        <w:rPr>
          <w:szCs w:val="24"/>
        </w:rPr>
        <w:t>kampanij</w:t>
      </w:r>
      <w:r w:rsidR="006555F3">
        <w:rPr>
          <w:szCs w:val="24"/>
        </w:rPr>
        <w:t>os</w:t>
      </w:r>
      <w:r w:rsidR="005B5A1B" w:rsidRPr="005B5A1B">
        <w:rPr>
          <w:szCs w:val="24"/>
        </w:rPr>
        <w:t xml:space="preserve"> atliekų prevencijos ir tvarkymo temomis</w:t>
      </w:r>
      <w:r w:rsidR="005B5A1B">
        <w:rPr>
          <w:szCs w:val="24"/>
        </w:rPr>
        <w:t xml:space="preserve"> (bent po 1 viešinimo kampaniją visuose investicijas į infrastruktūrą planuojančiose savivaldybėse).</w:t>
      </w:r>
    </w:p>
    <w:p w14:paraId="732C6C0A" w14:textId="5770F376" w:rsidR="005B29AA" w:rsidRPr="00F353A9" w:rsidRDefault="005B29AA" w:rsidP="003C35D4">
      <w:pPr>
        <w:tabs>
          <w:tab w:val="left" w:pos="851"/>
        </w:tabs>
        <w:ind w:firstLine="567"/>
        <w:jc w:val="both"/>
        <w:rPr>
          <w:szCs w:val="24"/>
        </w:rPr>
      </w:pPr>
      <w:r w:rsidRPr="00F353A9">
        <w:rPr>
          <w:szCs w:val="24"/>
        </w:rPr>
        <w:t>Įgyvendinant priemonės veiklą bus prisidedama prie Regionų plėtros programoje</w:t>
      </w:r>
      <w:r w:rsidR="00623AC7" w:rsidRPr="00F353A9">
        <w:rPr>
          <w:rStyle w:val="Puslapioinaosnuoroda"/>
          <w:szCs w:val="24"/>
        </w:rPr>
        <w:footnoteReference w:customMarkFollows="1" w:id="5"/>
        <w:sym w:font="Symbol" w:char="F02A"/>
      </w:r>
      <w:r w:rsidRPr="00F353A9">
        <w:rPr>
          <w:szCs w:val="24"/>
        </w:rPr>
        <w:t xml:space="preserve"> nustatyt</w:t>
      </w:r>
      <w:r w:rsidR="00B5087E" w:rsidRPr="00F353A9">
        <w:rPr>
          <w:szCs w:val="24"/>
        </w:rPr>
        <w:t>o</w:t>
      </w:r>
      <w:r w:rsidRPr="00F353A9">
        <w:rPr>
          <w:szCs w:val="24"/>
        </w:rPr>
        <w:t xml:space="preserve"> poveikio rodikli</w:t>
      </w:r>
      <w:r w:rsidR="00B5087E" w:rsidRPr="00F353A9">
        <w:rPr>
          <w:szCs w:val="24"/>
        </w:rPr>
        <w:t>o</w:t>
      </w:r>
      <w:r w:rsidRPr="00F353A9">
        <w:rPr>
          <w:szCs w:val="24"/>
        </w:rPr>
        <w:t xml:space="preserve"> pasiekimo: </w:t>
      </w:r>
    </w:p>
    <w:p w14:paraId="0937AB72" w14:textId="6B520A6C" w:rsidR="007F489A" w:rsidRPr="00F353A9" w:rsidRDefault="007F489A" w:rsidP="003C35D4">
      <w:pPr>
        <w:numPr>
          <w:ilvl w:val="0"/>
          <w:numId w:val="7"/>
        </w:numPr>
        <w:tabs>
          <w:tab w:val="left" w:pos="851"/>
        </w:tabs>
        <w:ind w:left="0" w:firstLine="567"/>
        <w:jc w:val="both"/>
        <w:rPr>
          <w:iCs/>
          <w:szCs w:val="24"/>
        </w:rPr>
      </w:pPr>
      <w:r w:rsidRPr="00F353A9">
        <w:rPr>
          <w:iCs/>
          <w:szCs w:val="24"/>
        </w:rPr>
        <w:t>„Sąvartynuose šalinamų komunalinių atliekų dalis | procentai</w:t>
      </w:r>
      <w:r w:rsidR="003C35D4" w:rsidRPr="00F353A9">
        <w:rPr>
          <w:iCs/>
          <w:szCs w:val="24"/>
        </w:rPr>
        <w:t>“</w:t>
      </w:r>
      <w:r w:rsidR="003C35D4" w:rsidRPr="00F353A9">
        <w:t xml:space="preserve"> – </w:t>
      </w:r>
      <w:r w:rsidR="003C35D4" w:rsidRPr="00F353A9">
        <w:rPr>
          <w:iCs/>
          <w:szCs w:val="24"/>
        </w:rPr>
        <w:t>planuojama, kad iki 2030 m. regione rodiklis sieks 5 proc. (sumažėtų 16 proc. p., palyginti su 2020 m.).</w:t>
      </w:r>
    </w:p>
    <w:p w14:paraId="6B59734D" w14:textId="4D0A4B1A" w:rsidR="007F489A" w:rsidRPr="00F353A9" w:rsidRDefault="003C35D4" w:rsidP="003C35D4">
      <w:pPr>
        <w:numPr>
          <w:ilvl w:val="0"/>
          <w:numId w:val="7"/>
        </w:numPr>
        <w:tabs>
          <w:tab w:val="left" w:pos="851"/>
        </w:tabs>
        <w:ind w:left="0" w:firstLine="567"/>
        <w:jc w:val="both"/>
        <w:rPr>
          <w:iCs/>
          <w:szCs w:val="24"/>
        </w:rPr>
      </w:pPr>
      <w:r w:rsidRPr="00F353A9">
        <w:rPr>
          <w:iCs/>
          <w:szCs w:val="24"/>
        </w:rPr>
        <w:t>„</w:t>
      </w:r>
      <w:r w:rsidR="007F489A" w:rsidRPr="00F353A9">
        <w:rPr>
          <w:iCs/>
          <w:szCs w:val="24"/>
        </w:rPr>
        <w:t>Paruoštų pakartotinai naudoti ir perdirbtų komunalinių atliekų dalis | procentai</w:t>
      </w:r>
      <w:r w:rsidRPr="00F353A9">
        <w:rPr>
          <w:iCs/>
          <w:szCs w:val="24"/>
        </w:rPr>
        <w:t>“</w:t>
      </w:r>
      <w:r w:rsidRPr="00F353A9">
        <w:t xml:space="preserve"> – </w:t>
      </w:r>
      <w:r w:rsidRPr="00F353A9">
        <w:rPr>
          <w:iCs/>
          <w:szCs w:val="24"/>
        </w:rPr>
        <w:t>planuojama, kad iki 2030 m. regione rodiklis sieks 60 proc. (išaugtų 32 proc. p., palyginti su 2020 m.).</w:t>
      </w:r>
    </w:p>
    <w:p w14:paraId="432D55EE" w14:textId="56FAE1A2" w:rsidR="00A96CFF" w:rsidRPr="00F353A9" w:rsidRDefault="005B29AA" w:rsidP="003C35D4">
      <w:pPr>
        <w:ind w:firstLine="567"/>
        <w:jc w:val="both"/>
        <w:rPr>
          <w:bCs/>
          <w:szCs w:val="24"/>
        </w:rPr>
      </w:pPr>
      <w:r w:rsidRPr="00F353A9">
        <w:rPr>
          <w:szCs w:val="24"/>
        </w:rPr>
        <w:t xml:space="preserve">Regione 2014–2020 m. buvo investuojama pagal </w:t>
      </w:r>
      <w:r w:rsidR="00451AB6" w:rsidRPr="00F353A9">
        <w:rPr>
          <w:szCs w:val="24"/>
        </w:rPr>
        <w:t>2014–2020 metų Europos Sąjungos fondų investicijų veiksmų programos 5 prioriteto „Aplinkosauga, gamtos išteklių darnus naudojimas ir prisitaikymas prie klimato kaitos“ 05.2.1-APVA-R-008 priemonę „Komunalinių atliekų tvarkymo infrastruktūros plėtra“</w:t>
      </w:r>
      <w:r w:rsidR="00721BCB" w:rsidRPr="00F353A9">
        <w:rPr>
          <w:szCs w:val="24"/>
        </w:rPr>
        <w:t xml:space="preserve">. </w:t>
      </w:r>
      <w:r w:rsidR="0063235A" w:rsidRPr="00F353A9">
        <w:rPr>
          <w:szCs w:val="24"/>
        </w:rPr>
        <w:t xml:space="preserve">Investicijos buvo skirtos </w:t>
      </w:r>
      <w:r w:rsidR="006953FE" w:rsidRPr="00F353A9">
        <w:rPr>
          <w:szCs w:val="24"/>
        </w:rPr>
        <w:t>sukurti ar plėtoti komunalinių atliekų rūšiuojamojo surinkimo ir (ar) paruošimo naudoti pakartotinai ir (ar) apdorojimo infrastruktūrą, informuoti visuomenę atliekų prevencijos ir tvarkymo klausimais</w:t>
      </w:r>
      <w:r w:rsidR="0063235A" w:rsidRPr="00F353A9">
        <w:rPr>
          <w:i/>
          <w:iCs/>
          <w:szCs w:val="24"/>
        </w:rPr>
        <w:t xml:space="preserve">. </w:t>
      </w:r>
      <w:r w:rsidR="00A96CFF" w:rsidRPr="00F353A9">
        <w:rPr>
          <w:szCs w:val="24"/>
        </w:rPr>
        <w:t xml:space="preserve">Atsižvelgiant į regiono problemos mastą, </w:t>
      </w:r>
      <w:r w:rsidR="0083017A" w:rsidRPr="00F353A9">
        <w:rPr>
          <w:iCs/>
          <w:szCs w:val="24"/>
        </w:rPr>
        <w:t xml:space="preserve">taip pat </w:t>
      </w:r>
      <w:r w:rsidR="00A96CFF" w:rsidRPr="00F353A9">
        <w:rPr>
          <w:iCs/>
          <w:szCs w:val="24"/>
        </w:rPr>
        <w:t xml:space="preserve">demografines tendencijas ir </w:t>
      </w:r>
      <w:r w:rsidR="006953FE" w:rsidRPr="00F353A9">
        <w:rPr>
          <w:iCs/>
          <w:szCs w:val="24"/>
        </w:rPr>
        <w:t>vertinant tai, kad perdirbtų ir panaudotų pakartotinai komunalinių atliekų dalis regione yra nepakankama</w:t>
      </w:r>
      <w:r w:rsidR="00A96CFF" w:rsidRPr="00F353A9">
        <w:rPr>
          <w:iCs/>
          <w:szCs w:val="24"/>
        </w:rPr>
        <w:t>, aktualu investuoti</w:t>
      </w:r>
      <w:r w:rsidR="0083017A" w:rsidRPr="00F353A9">
        <w:rPr>
          <w:iCs/>
          <w:szCs w:val="24"/>
        </w:rPr>
        <w:t xml:space="preserve"> į</w:t>
      </w:r>
      <w:r w:rsidR="00B5087E" w:rsidRPr="00F353A9">
        <w:rPr>
          <w:bCs/>
          <w:szCs w:val="24"/>
        </w:rPr>
        <w:t xml:space="preserve"> </w:t>
      </w:r>
      <w:r w:rsidR="007F489A" w:rsidRPr="00F353A9">
        <w:rPr>
          <w:bCs/>
          <w:szCs w:val="24"/>
        </w:rPr>
        <w:t>atliekų rūšiuojamojo surinkimo plėtrą, dėmesį skiriant infrastruktūros kūrimui ir visuomenės išteklių vartojimo sąmoningumui didinti.</w:t>
      </w:r>
    </w:p>
    <w:bookmarkEnd w:id="4"/>
    <w:p w14:paraId="7247BD5A" w14:textId="1578326E" w:rsidR="00F96B83" w:rsidRPr="00F353A9" w:rsidRDefault="00F96B83" w:rsidP="00C3253F">
      <w:pPr>
        <w:ind w:firstLine="567"/>
        <w:jc w:val="center"/>
        <w:rPr>
          <w:b/>
          <w:bCs/>
          <w:szCs w:val="24"/>
        </w:rPr>
      </w:pPr>
    </w:p>
    <w:p w14:paraId="23E1DF78" w14:textId="2BE6FBD2" w:rsidR="00623AC7" w:rsidRDefault="00623AC7" w:rsidP="00C3253F">
      <w:pPr>
        <w:ind w:firstLine="567"/>
        <w:jc w:val="center"/>
        <w:rPr>
          <w:b/>
          <w:bCs/>
          <w:szCs w:val="24"/>
        </w:rPr>
      </w:pPr>
    </w:p>
    <w:p w14:paraId="575782A0" w14:textId="533B1E13" w:rsidR="008E72F2" w:rsidRDefault="008E72F2" w:rsidP="00C3253F">
      <w:pPr>
        <w:ind w:firstLine="567"/>
        <w:jc w:val="center"/>
        <w:rPr>
          <w:b/>
          <w:bCs/>
          <w:szCs w:val="24"/>
        </w:rPr>
      </w:pPr>
    </w:p>
    <w:p w14:paraId="1DFD929A" w14:textId="23EDCD4D" w:rsidR="008E72F2" w:rsidRDefault="008E72F2" w:rsidP="00C3253F">
      <w:pPr>
        <w:ind w:firstLine="567"/>
        <w:jc w:val="center"/>
        <w:rPr>
          <w:b/>
          <w:bCs/>
          <w:szCs w:val="24"/>
        </w:rPr>
      </w:pPr>
    </w:p>
    <w:p w14:paraId="74E9D504" w14:textId="77777777" w:rsidR="008E72F2" w:rsidRPr="00F353A9" w:rsidRDefault="008E72F2" w:rsidP="00C3253F">
      <w:pPr>
        <w:ind w:firstLine="567"/>
        <w:jc w:val="center"/>
        <w:rPr>
          <w:b/>
          <w:bCs/>
          <w:szCs w:val="24"/>
        </w:rPr>
      </w:pPr>
    </w:p>
    <w:p w14:paraId="5080DF16" w14:textId="2F0D14C0" w:rsidR="00F15D0E" w:rsidRPr="00F353A9" w:rsidRDefault="008E1E76" w:rsidP="00C3253F">
      <w:pPr>
        <w:ind w:firstLine="567"/>
        <w:jc w:val="center"/>
        <w:rPr>
          <w:b/>
          <w:bCs/>
          <w:szCs w:val="24"/>
        </w:rPr>
      </w:pPr>
      <w:r w:rsidRPr="00F353A9">
        <w:rPr>
          <w:b/>
          <w:bCs/>
          <w:szCs w:val="24"/>
        </w:rPr>
        <w:lastRenderedPageBreak/>
        <w:t>III SKYRIUS</w:t>
      </w:r>
    </w:p>
    <w:p w14:paraId="5080DF17" w14:textId="53A676DF" w:rsidR="00F15D0E" w:rsidRPr="00F353A9" w:rsidRDefault="008E1E76" w:rsidP="00C3253F">
      <w:pPr>
        <w:ind w:firstLine="567"/>
        <w:jc w:val="center"/>
        <w:rPr>
          <w:b/>
          <w:bCs/>
          <w:szCs w:val="24"/>
        </w:rPr>
      </w:pPr>
      <w:r w:rsidRPr="00F353A9">
        <w:rPr>
          <w:b/>
          <w:bCs/>
          <w:szCs w:val="24"/>
        </w:rPr>
        <w:t>PAŽANGOS PRIEMONĖS ĮGYVENDINIMO TERITORIJA</w:t>
      </w:r>
    </w:p>
    <w:p w14:paraId="5080DF18" w14:textId="0A808DE2" w:rsidR="00F15D0E" w:rsidRPr="00F353A9" w:rsidRDefault="00F15D0E" w:rsidP="00C3253F">
      <w:pPr>
        <w:ind w:firstLine="567"/>
        <w:jc w:val="center"/>
        <w:rPr>
          <w:szCs w:val="24"/>
        </w:rPr>
      </w:pPr>
    </w:p>
    <w:p w14:paraId="0153F925" w14:textId="525509D3" w:rsidR="004241D2" w:rsidRPr="00F353A9" w:rsidRDefault="004241D2" w:rsidP="004241D2">
      <w:pPr>
        <w:tabs>
          <w:tab w:val="left" w:pos="851"/>
        </w:tabs>
        <w:ind w:firstLine="567"/>
        <w:jc w:val="both"/>
        <w:rPr>
          <w:iCs/>
          <w:szCs w:val="24"/>
        </w:rPr>
      </w:pPr>
      <w:r w:rsidRPr="00F353A9">
        <w:rPr>
          <w:iCs/>
          <w:szCs w:val="24"/>
        </w:rPr>
        <w:t xml:space="preserve">Pažangos priemonės veiklų įgyvendinimo teritorija apima </w:t>
      </w:r>
      <w:r w:rsidR="00B9479F">
        <w:rPr>
          <w:iCs/>
          <w:szCs w:val="24"/>
        </w:rPr>
        <w:t>7</w:t>
      </w:r>
      <w:r w:rsidRPr="00F353A9">
        <w:rPr>
          <w:iCs/>
          <w:szCs w:val="24"/>
        </w:rPr>
        <w:t xml:space="preserve"> regiono savivaldybes</w:t>
      </w:r>
      <w:r w:rsidR="00096539" w:rsidRPr="00F353A9">
        <w:rPr>
          <w:iCs/>
          <w:szCs w:val="24"/>
          <w:vertAlign w:val="superscript"/>
          <w:lang w:val="en-US"/>
        </w:rPr>
        <w:t>*</w:t>
      </w:r>
      <w:r w:rsidRPr="00F353A9">
        <w:rPr>
          <w:iCs/>
          <w:szCs w:val="24"/>
        </w:rPr>
        <w:t>:</w:t>
      </w:r>
    </w:p>
    <w:p w14:paraId="0D89B917" w14:textId="3378B866" w:rsidR="004241D2" w:rsidRPr="00F353A9" w:rsidRDefault="004241D2" w:rsidP="004241D2">
      <w:pPr>
        <w:numPr>
          <w:ilvl w:val="0"/>
          <w:numId w:val="10"/>
        </w:numPr>
        <w:tabs>
          <w:tab w:val="left" w:pos="851"/>
        </w:tabs>
        <w:ind w:left="0" w:firstLine="567"/>
        <w:jc w:val="both"/>
        <w:rPr>
          <w:iCs/>
          <w:szCs w:val="24"/>
        </w:rPr>
      </w:pPr>
      <w:r w:rsidRPr="00F353A9">
        <w:rPr>
          <w:iCs/>
          <w:szCs w:val="24"/>
        </w:rPr>
        <w:t>Elektrėnų</w:t>
      </w:r>
    </w:p>
    <w:p w14:paraId="778E671E" w14:textId="3E2158B2" w:rsidR="004241D2" w:rsidRPr="00F353A9" w:rsidRDefault="00AE1083" w:rsidP="004241D2">
      <w:pPr>
        <w:numPr>
          <w:ilvl w:val="0"/>
          <w:numId w:val="10"/>
        </w:numPr>
        <w:tabs>
          <w:tab w:val="left" w:pos="851"/>
        </w:tabs>
        <w:ind w:left="0" w:firstLine="567"/>
        <w:jc w:val="both"/>
        <w:rPr>
          <w:iCs/>
          <w:szCs w:val="24"/>
        </w:rPr>
      </w:pPr>
      <w:r w:rsidRPr="00F353A9">
        <w:rPr>
          <w:iCs/>
          <w:noProof/>
          <w:szCs w:val="24"/>
        </w:rPr>
        <w:drawing>
          <wp:anchor distT="0" distB="0" distL="114300" distR="114300" simplePos="0" relativeHeight="251659264" behindDoc="0" locked="0" layoutInCell="1" allowOverlap="1" wp14:anchorId="0CDC52EA" wp14:editId="7AB07C71">
            <wp:simplePos x="0" y="0"/>
            <wp:positionH relativeFrom="margin">
              <wp:posOffset>2308860</wp:posOffset>
            </wp:positionH>
            <wp:positionV relativeFrom="paragraph">
              <wp:posOffset>10795</wp:posOffset>
            </wp:positionV>
            <wp:extent cx="2065020" cy="223589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65020" cy="2235892"/>
                    </a:xfrm>
                    <a:prstGeom prst="rect">
                      <a:avLst/>
                    </a:prstGeom>
                    <a:noFill/>
                    <a:ln>
                      <a:noFill/>
                    </a:ln>
                  </pic:spPr>
                </pic:pic>
              </a:graphicData>
            </a:graphic>
            <wp14:sizeRelH relativeFrom="page">
              <wp14:pctWidth>0</wp14:pctWidth>
            </wp14:sizeRelH>
            <wp14:sizeRelV relativeFrom="page">
              <wp14:pctHeight>0</wp14:pctHeight>
            </wp14:sizeRelV>
          </wp:anchor>
        </w:drawing>
      </w:r>
      <w:r w:rsidR="004241D2" w:rsidRPr="00F353A9">
        <w:rPr>
          <w:iCs/>
          <w:szCs w:val="24"/>
        </w:rPr>
        <w:t>Šalčininkų rajono</w:t>
      </w:r>
    </w:p>
    <w:p w14:paraId="2D16E558" w14:textId="77777777" w:rsidR="004241D2" w:rsidRPr="00F353A9" w:rsidRDefault="004241D2" w:rsidP="004241D2">
      <w:pPr>
        <w:numPr>
          <w:ilvl w:val="0"/>
          <w:numId w:val="10"/>
        </w:numPr>
        <w:tabs>
          <w:tab w:val="left" w:pos="851"/>
        </w:tabs>
        <w:ind w:left="0" w:firstLine="567"/>
        <w:jc w:val="both"/>
        <w:rPr>
          <w:iCs/>
          <w:szCs w:val="24"/>
        </w:rPr>
      </w:pPr>
      <w:r w:rsidRPr="00F353A9">
        <w:rPr>
          <w:iCs/>
          <w:szCs w:val="24"/>
        </w:rPr>
        <w:t>Širvintų rajono</w:t>
      </w:r>
    </w:p>
    <w:p w14:paraId="6269315D" w14:textId="5A71DAFC" w:rsidR="004241D2" w:rsidRPr="00F353A9" w:rsidRDefault="004241D2" w:rsidP="004241D2">
      <w:pPr>
        <w:numPr>
          <w:ilvl w:val="0"/>
          <w:numId w:val="10"/>
        </w:numPr>
        <w:tabs>
          <w:tab w:val="left" w:pos="851"/>
        </w:tabs>
        <w:ind w:left="0" w:firstLine="567"/>
        <w:jc w:val="both"/>
        <w:rPr>
          <w:iCs/>
          <w:szCs w:val="24"/>
        </w:rPr>
      </w:pPr>
      <w:r w:rsidRPr="00F353A9">
        <w:rPr>
          <w:iCs/>
          <w:szCs w:val="24"/>
        </w:rPr>
        <w:t>Švenčionių rajono</w:t>
      </w:r>
    </w:p>
    <w:p w14:paraId="7897B92A" w14:textId="6FC95D9A" w:rsidR="004241D2" w:rsidRPr="00F353A9" w:rsidRDefault="004241D2" w:rsidP="004241D2">
      <w:pPr>
        <w:numPr>
          <w:ilvl w:val="0"/>
          <w:numId w:val="10"/>
        </w:numPr>
        <w:tabs>
          <w:tab w:val="left" w:pos="851"/>
        </w:tabs>
        <w:ind w:left="0" w:firstLine="567"/>
        <w:jc w:val="both"/>
        <w:rPr>
          <w:iCs/>
          <w:szCs w:val="24"/>
        </w:rPr>
      </w:pPr>
      <w:r w:rsidRPr="00F353A9">
        <w:rPr>
          <w:iCs/>
          <w:szCs w:val="24"/>
        </w:rPr>
        <w:t>Trakų rajono</w:t>
      </w:r>
    </w:p>
    <w:p w14:paraId="6FA76E2D" w14:textId="09928DE0" w:rsidR="004241D2" w:rsidRPr="00F353A9" w:rsidRDefault="004241D2" w:rsidP="004241D2">
      <w:pPr>
        <w:numPr>
          <w:ilvl w:val="0"/>
          <w:numId w:val="10"/>
        </w:numPr>
        <w:tabs>
          <w:tab w:val="left" w:pos="851"/>
        </w:tabs>
        <w:ind w:left="0" w:firstLine="567"/>
        <w:jc w:val="both"/>
        <w:rPr>
          <w:iCs/>
          <w:szCs w:val="24"/>
        </w:rPr>
      </w:pPr>
      <w:r w:rsidRPr="00F353A9">
        <w:rPr>
          <w:iCs/>
          <w:szCs w:val="24"/>
        </w:rPr>
        <w:t>Ukmergės rajono</w:t>
      </w:r>
    </w:p>
    <w:p w14:paraId="351F7A26" w14:textId="77777777" w:rsidR="004241D2" w:rsidRPr="00F353A9" w:rsidRDefault="004241D2" w:rsidP="004241D2">
      <w:pPr>
        <w:numPr>
          <w:ilvl w:val="0"/>
          <w:numId w:val="10"/>
        </w:numPr>
        <w:tabs>
          <w:tab w:val="left" w:pos="851"/>
        </w:tabs>
        <w:ind w:left="0" w:firstLine="567"/>
        <w:jc w:val="both"/>
        <w:rPr>
          <w:iCs/>
          <w:szCs w:val="24"/>
        </w:rPr>
      </w:pPr>
      <w:r w:rsidRPr="00F353A9">
        <w:rPr>
          <w:iCs/>
          <w:szCs w:val="24"/>
        </w:rPr>
        <w:t>Vilniaus rajono</w:t>
      </w:r>
    </w:p>
    <w:p w14:paraId="139DC632" w14:textId="77777777" w:rsidR="004241D2" w:rsidRPr="00F353A9" w:rsidRDefault="004241D2" w:rsidP="004241D2">
      <w:pPr>
        <w:tabs>
          <w:tab w:val="left" w:pos="851"/>
        </w:tabs>
        <w:ind w:firstLine="567"/>
        <w:jc w:val="both"/>
        <w:rPr>
          <w:iCs/>
          <w:szCs w:val="24"/>
        </w:rPr>
      </w:pPr>
    </w:p>
    <w:p w14:paraId="26C91D18" w14:textId="77777777" w:rsidR="004241D2" w:rsidRPr="00F353A9" w:rsidRDefault="004241D2" w:rsidP="004241D2">
      <w:pPr>
        <w:tabs>
          <w:tab w:val="left" w:pos="851"/>
        </w:tabs>
        <w:ind w:firstLine="567"/>
        <w:jc w:val="both"/>
        <w:rPr>
          <w:i/>
          <w:iCs/>
          <w:szCs w:val="24"/>
        </w:rPr>
      </w:pPr>
    </w:p>
    <w:p w14:paraId="0C6DECA7" w14:textId="77777777" w:rsidR="004241D2" w:rsidRPr="00F353A9" w:rsidRDefault="004241D2" w:rsidP="004241D2">
      <w:pPr>
        <w:tabs>
          <w:tab w:val="left" w:pos="851"/>
        </w:tabs>
        <w:ind w:firstLine="567"/>
        <w:jc w:val="both"/>
        <w:rPr>
          <w:i/>
          <w:iCs/>
          <w:szCs w:val="24"/>
        </w:rPr>
      </w:pPr>
    </w:p>
    <w:p w14:paraId="701C685B" w14:textId="77777777" w:rsidR="004241D2" w:rsidRPr="00F353A9" w:rsidRDefault="004241D2" w:rsidP="004241D2">
      <w:pPr>
        <w:tabs>
          <w:tab w:val="left" w:pos="851"/>
        </w:tabs>
        <w:ind w:firstLine="567"/>
        <w:jc w:val="both"/>
        <w:rPr>
          <w:b/>
          <w:bCs/>
          <w:iCs/>
          <w:szCs w:val="24"/>
        </w:rPr>
      </w:pPr>
    </w:p>
    <w:p w14:paraId="69C6EC27" w14:textId="77777777" w:rsidR="00BE3CB9" w:rsidRPr="00F353A9" w:rsidRDefault="00BE3CB9" w:rsidP="00434739">
      <w:pPr>
        <w:tabs>
          <w:tab w:val="left" w:pos="851"/>
        </w:tabs>
        <w:ind w:firstLine="567"/>
        <w:jc w:val="both"/>
        <w:rPr>
          <w:iCs/>
          <w:szCs w:val="24"/>
        </w:rPr>
      </w:pPr>
    </w:p>
    <w:p w14:paraId="4A2044ED" w14:textId="77777777" w:rsidR="00B853E8" w:rsidRDefault="00B853E8" w:rsidP="00FF571C">
      <w:pPr>
        <w:ind w:firstLine="567"/>
        <w:jc w:val="both"/>
        <w:rPr>
          <w:i/>
          <w:iCs/>
          <w:sz w:val="20"/>
        </w:rPr>
      </w:pPr>
    </w:p>
    <w:p w14:paraId="6D86D9EC" w14:textId="77777777" w:rsidR="00B853E8" w:rsidRDefault="00B853E8" w:rsidP="00FF571C">
      <w:pPr>
        <w:ind w:firstLine="567"/>
        <w:jc w:val="both"/>
        <w:rPr>
          <w:i/>
          <w:iCs/>
          <w:sz w:val="20"/>
        </w:rPr>
      </w:pPr>
    </w:p>
    <w:p w14:paraId="1C69C12A" w14:textId="77777777" w:rsidR="00B853E8" w:rsidRDefault="00B853E8" w:rsidP="00FF571C">
      <w:pPr>
        <w:ind w:firstLine="567"/>
        <w:jc w:val="both"/>
        <w:rPr>
          <w:i/>
          <w:iCs/>
          <w:sz w:val="20"/>
        </w:rPr>
      </w:pPr>
    </w:p>
    <w:p w14:paraId="239459E7" w14:textId="00FD3C87" w:rsidR="004241D2" w:rsidRDefault="00096539" w:rsidP="00FF571C">
      <w:pPr>
        <w:ind w:firstLine="567"/>
        <w:jc w:val="both"/>
        <w:rPr>
          <w:i/>
          <w:iCs/>
          <w:szCs w:val="24"/>
        </w:rPr>
      </w:pPr>
      <w:r w:rsidRPr="00F353A9">
        <w:rPr>
          <w:i/>
          <w:iCs/>
          <w:sz w:val="20"/>
        </w:rPr>
        <w:t>* Poreikis</w:t>
      </w:r>
      <w:r w:rsidR="00385494" w:rsidRPr="00F353A9">
        <w:rPr>
          <w:i/>
          <w:iCs/>
          <w:sz w:val="20"/>
        </w:rPr>
        <w:t xml:space="preserve"> yra</w:t>
      </w:r>
      <w:r w:rsidRPr="00F353A9">
        <w:rPr>
          <w:i/>
          <w:iCs/>
          <w:sz w:val="20"/>
        </w:rPr>
        <w:t xml:space="preserve"> identifikuotas </w:t>
      </w:r>
      <w:r w:rsidR="00FF571C" w:rsidRPr="00F353A9">
        <w:rPr>
          <w:i/>
          <w:iCs/>
          <w:sz w:val="20"/>
        </w:rPr>
        <w:t xml:space="preserve">regiono plėtros plane </w:t>
      </w:r>
      <w:r w:rsidRPr="00F353A9">
        <w:rPr>
          <w:i/>
          <w:iCs/>
          <w:sz w:val="20"/>
        </w:rPr>
        <w:t>vertinant problemos mastą</w:t>
      </w:r>
      <w:r w:rsidRPr="00F353A9">
        <w:rPr>
          <w:i/>
          <w:iCs/>
          <w:szCs w:val="24"/>
        </w:rPr>
        <w:t>.</w:t>
      </w:r>
    </w:p>
    <w:p w14:paraId="6A7D216D" w14:textId="77777777" w:rsidR="007F0F02" w:rsidRDefault="007F0F02" w:rsidP="007F0F02">
      <w:pPr>
        <w:ind w:firstLine="567"/>
        <w:jc w:val="both"/>
        <w:rPr>
          <w:szCs w:val="24"/>
        </w:rPr>
      </w:pPr>
    </w:p>
    <w:p w14:paraId="0A688BBD" w14:textId="46C76511" w:rsidR="007F0F02" w:rsidRPr="00B95542" w:rsidRDefault="007F0F02" w:rsidP="007F0F02">
      <w:pPr>
        <w:ind w:firstLine="567"/>
        <w:jc w:val="both"/>
        <w:rPr>
          <w:szCs w:val="24"/>
        </w:rPr>
      </w:pPr>
      <w:bookmarkStart w:id="8" w:name="_Hlk163133504"/>
      <w:r w:rsidRPr="00B95542">
        <w:rPr>
          <w:szCs w:val="24"/>
        </w:rPr>
        <w:t>Vilniaus miesto savivaldybės investicijos, skirtos efektyvinti atliekų tvarkymo paslaugas, yra numatytos Vilniaus miesto savivaldybės 2024–2026 metų strateginiame veiklos plane</w:t>
      </w:r>
      <w:r w:rsidRPr="00B95542">
        <w:rPr>
          <w:szCs w:val="24"/>
          <w:vertAlign w:val="superscript"/>
        </w:rPr>
        <w:footnoteReference w:id="6"/>
      </w:r>
      <w:r w:rsidRPr="00B95542">
        <w:rPr>
          <w:szCs w:val="24"/>
        </w:rPr>
        <w:t xml:space="preserve"> (priemonės ir lėšos suplanuotos Aplinkos ir miesto plėtros programoje).</w:t>
      </w:r>
    </w:p>
    <w:bookmarkEnd w:id="8"/>
    <w:p w14:paraId="599B88D8" w14:textId="77777777" w:rsidR="004241D2" w:rsidRPr="00B95542" w:rsidRDefault="004241D2" w:rsidP="00C3253F">
      <w:pPr>
        <w:ind w:firstLine="567"/>
        <w:jc w:val="center"/>
        <w:rPr>
          <w:b/>
          <w:bCs/>
          <w:szCs w:val="24"/>
        </w:rPr>
      </w:pPr>
    </w:p>
    <w:p w14:paraId="3162BCAA" w14:textId="77777777" w:rsidR="00376028" w:rsidRPr="00B95542" w:rsidRDefault="00376028" w:rsidP="00C3253F">
      <w:pPr>
        <w:ind w:firstLine="567"/>
        <w:jc w:val="center"/>
        <w:rPr>
          <w:b/>
          <w:bCs/>
          <w:szCs w:val="24"/>
        </w:rPr>
      </w:pPr>
    </w:p>
    <w:p w14:paraId="5080DF1B" w14:textId="5A2DFD7E" w:rsidR="00F15D0E" w:rsidRPr="00B95542" w:rsidRDefault="008E1E76" w:rsidP="00C3253F">
      <w:pPr>
        <w:ind w:firstLine="567"/>
        <w:jc w:val="center"/>
        <w:rPr>
          <w:b/>
          <w:bCs/>
          <w:szCs w:val="24"/>
        </w:rPr>
      </w:pPr>
      <w:r w:rsidRPr="00B95542">
        <w:rPr>
          <w:b/>
          <w:bCs/>
          <w:szCs w:val="24"/>
        </w:rPr>
        <w:t>IV SKYRIUS</w:t>
      </w:r>
    </w:p>
    <w:p w14:paraId="5080DF1C" w14:textId="19E8AEB1" w:rsidR="00F15D0E" w:rsidRPr="00B95542" w:rsidRDefault="008E1E76" w:rsidP="00C3253F">
      <w:pPr>
        <w:ind w:firstLine="567"/>
        <w:jc w:val="center"/>
        <w:rPr>
          <w:b/>
          <w:bCs/>
          <w:szCs w:val="24"/>
        </w:rPr>
      </w:pPr>
      <w:r w:rsidRPr="00B95542">
        <w:rPr>
          <w:b/>
          <w:bCs/>
          <w:szCs w:val="24"/>
        </w:rPr>
        <w:t>PAŽANGOS PRIEMONĖS VEIKLOS, PROJEKTŲ VYKDYTOJAI IR PARTNERIAI</w:t>
      </w:r>
    </w:p>
    <w:p w14:paraId="5080DF1D" w14:textId="77777777" w:rsidR="00F15D0E" w:rsidRPr="00B95542" w:rsidRDefault="00F15D0E" w:rsidP="00C3253F">
      <w:pPr>
        <w:ind w:firstLine="567"/>
        <w:jc w:val="both"/>
        <w:rPr>
          <w:szCs w:val="24"/>
        </w:rPr>
      </w:pPr>
    </w:p>
    <w:p w14:paraId="1565C55B" w14:textId="73B75DC7" w:rsidR="005214FF" w:rsidRPr="00B95542" w:rsidRDefault="005214FF" w:rsidP="004032A5">
      <w:pPr>
        <w:tabs>
          <w:tab w:val="left" w:pos="851"/>
        </w:tabs>
        <w:ind w:firstLine="567"/>
        <w:jc w:val="both"/>
        <w:rPr>
          <w:rFonts w:eastAsia="Calibri"/>
          <w:szCs w:val="24"/>
        </w:rPr>
      </w:pPr>
      <w:r w:rsidRPr="00B95542">
        <w:rPr>
          <w:rFonts w:eastAsia="Calibri"/>
          <w:szCs w:val="24"/>
        </w:rPr>
        <w:t xml:space="preserve">Pažangos priemonės veikla – </w:t>
      </w:r>
      <w:bookmarkStart w:id="9" w:name="_Hlk163100490"/>
      <w:r w:rsidR="00C20640" w:rsidRPr="00B95542">
        <w:rPr>
          <w:rFonts w:eastAsia="Calibri"/>
          <w:szCs w:val="24"/>
        </w:rPr>
        <w:t>plėtoti a</w:t>
      </w:r>
      <w:r w:rsidR="00C20640" w:rsidRPr="00B95542">
        <w:rPr>
          <w:rFonts w:eastAsia="Calibri"/>
          <w:iCs/>
          <w:szCs w:val="24"/>
        </w:rPr>
        <w:t>tliekų tvarkymo paslaugas</w:t>
      </w:r>
      <w:bookmarkEnd w:id="9"/>
      <w:r w:rsidRPr="00B95542">
        <w:rPr>
          <w:rFonts w:eastAsia="Calibri"/>
          <w:szCs w:val="24"/>
        </w:rPr>
        <w:t>. Veikla pasirinkta įvertinus problemos „</w:t>
      </w:r>
      <w:r w:rsidR="00C20640" w:rsidRPr="00B95542">
        <w:rPr>
          <w:rFonts w:eastAsia="Calibri"/>
          <w:iCs/>
          <w:szCs w:val="24"/>
        </w:rPr>
        <w:t>Nepakankamai tvari gyvenamoji aplinka</w:t>
      </w:r>
      <w:r w:rsidRPr="00B95542">
        <w:rPr>
          <w:rFonts w:eastAsia="Calibri"/>
          <w:szCs w:val="24"/>
        </w:rPr>
        <w:t>“ mastą, siekiant šalinti gilumin</w:t>
      </w:r>
      <w:r w:rsidR="00CF39FB" w:rsidRPr="00B95542">
        <w:rPr>
          <w:rFonts w:eastAsia="Calibri"/>
          <w:szCs w:val="24"/>
        </w:rPr>
        <w:t>ę</w:t>
      </w:r>
      <w:r w:rsidRPr="00B95542">
        <w:rPr>
          <w:rFonts w:eastAsia="Calibri"/>
          <w:szCs w:val="24"/>
        </w:rPr>
        <w:t xml:space="preserve"> jos priežast</w:t>
      </w:r>
      <w:r w:rsidR="00CF39FB" w:rsidRPr="00B95542">
        <w:rPr>
          <w:rFonts w:eastAsia="Calibri"/>
          <w:szCs w:val="24"/>
        </w:rPr>
        <w:t>į</w:t>
      </w:r>
      <w:r w:rsidRPr="00B95542">
        <w:rPr>
          <w:rFonts w:eastAsia="Calibri"/>
          <w:szCs w:val="24"/>
        </w:rPr>
        <w:t xml:space="preserve"> „</w:t>
      </w:r>
      <w:r w:rsidR="00C20640" w:rsidRPr="00B95542">
        <w:rPr>
          <w:rFonts w:eastAsia="Calibri"/>
          <w:iCs/>
          <w:szCs w:val="24"/>
        </w:rPr>
        <w:t>Gyventojų poreikių neatitinkančios komunalinės paslaugos</w:t>
      </w:r>
      <w:r w:rsidRPr="00B95542">
        <w:rPr>
          <w:rFonts w:eastAsia="Calibri"/>
          <w:szCs w:val="24"/>
        </w:rPr>
        <w:t xml:space="preserve">“. Intervencijos </w:t>
      </w:r>
      <w:r w:rsidR="00436AFF" w:rsidRPr="00B95542">
        <w:rPr>
          <w:rFonts w:eastAsia="Calibri"/>
          <w:szCs w:val="24"/>
        </w:rPr>
        <w:t xml:space="preserve">skirtos sudaryti galimybes </w:t>
      </w:r>
      <w:r w:rsidR="00FA6DEA" w:rsidRPr="00B95542">
        <w:rPr>
          <w:rFonts w:eastAsia="Calibri"/>
          <w:szCs w:val="24"/>
        </w:rPr>
        <w:t xml:space="preserve">regiono </w:t>
      </w:r>
      <w:r w:rsidR="00436AFF" w:rsidRPr="00B95542">
        <w:rPr>
          <w:rFonts w:eastAsia="Calibri"/>
          <w:szCs w:val="24"/>
        </w:rPr>
        <w:t xml:space="preserve">gyventojams gauti </w:t>
      </w:r>
      <w:r w:rsidR="003D5C86" w:rsidRPr="00B95542">
        <w:rPr>
          <w:rFonts w:eastAsia="Calibri"/>
          <w:szCs w:val="24"/>
        </w:rPr>
        <w:t>kokybiškas ir prieinamas</w:t>
      </w:r>
      <w:r w:rsidR="00671D33" w:rsidRPr="00B95542">
        <w:rPr>
          <w:rFonts w:eastAsia="Calibri"/>
          <w:szCs w:val="24"/>
        </w:rPr>
        <w:t xml:space="preserve"> komunalines paslaugas </w:t>
      </w:r>
      <w:r w:rsidR="00B53416" w:rsidRPr="00B95542">
        <w:rPr>
          <w:rFonts w:eastAsia="Calibri"/>
          <w:szCs w:val="24"/>
        </w:rPr>
        <w:t>– plėsti ir tobulinti komunalinių atliekų surinkimo infrastruktūrą bei sudaryti geresnes sąlygas rūšiuoti atliekas</w:t>
      </w:r>
      <w:r w:rsidR="00C553FE" w:rsidRPr="00B95542">
        <w:rPr>
          <w:rFonts w:eastAsia="Calibri"/>
          <w:szCs w:val="24"/>
        </w:rPr>
        <w:t>.</w:t>
      </w:r>
      <w:r w:rsidR="00062CC4" w:rsidRPr="00B95542">
        <w:rPr>
          <w:rFonts w:eastAsia="Calibri"/>
          <w:szCs w:val="24"/>
        </w:rPr>
        <w:t xml:space="preserve"> </w:t>
      </w:r>
      <w:r w:rsidRPr="00B95542">
        <w:rPr>
          <w:rFonts w:eastAsia="Calibri"/>
          <w:szCs w:val="24"/>
        </w:rPr>
        <w:t>Veiklos investicinės kryptys nustatytos atsižvelgiant į 2021–2027 metų Europos Sąjungos fondų investicijų programoje numatomas intervencijas</w:t>
      </w:r>
      <w:r w:rsidR="000167B0" w:rsidRPr="00B95542">
        <w:rPr>
          <w:rFonts w:eastAsia="Calibri"/>
          <w:szCs w:val="24"/>
        </w:rPr>
        <w:t>, kuriomis siekiama mažinti sąvartynuose šalinamų komunalinių atliekų kiekį ir perdirbti kuo daugiau atliekų</w:t>
      </w:r>
      <w:r w:rsidRPr="00B95542">
        <w:rPr>
          <w:rFonts w:eastAsia="Calibri"/>
          <w:szCs w:val="24"/>
        </w:rPr>
        <w:t xml:space="preserve">, taip pat </w:t>
      </w:r>
      <w:bookmarkStart w:id="10" w:name="_Hlk148977647"/>
      <w:r w:rsidRPr="00B95542">
        <w:rPr>
          <w:rFonts w:eastAsia="Calibri"/>
          <w:szCs w:val="24"/>
        </w:rPr>
        <w:t>regionin</w:t>
      </w:r>
      <w:r w:rsidR="00BB6A9C" w:rsidRPr="00B95542">
        <w:rPr>
          <w:rFonts w:eastAsia="Calibri"/>
          <w:szCs w:val="24"/>
        </w:rPr>
        <w:t>ės</w:t>
      </w:r>
      <w:r w:rsidRPr="00B95542">
        <w:rPr>
          <w:rFonts w:eastAsia="Calibri"/>
          <w:szCs w:val="24"/>
        </w:rPr>
        <w:t xml:space="preserve"> pažangos priemo</w:t>
      </w:r>
      <w:r w:rsidR="00BB6A9C" w:rsidRPr="00B95542">
        <w:rPr>
          <w:rFonts w:eastAsia="Calibri"/>
          <w:szCs w:val="24"/>
        </w:rPr>
        <w:t>nės</w:t>
      </w:r>
      <w:bookmarkEnd w:id="10"/>
      <w:r w:rsidRPr="00B95542">
        <w:rPr>
          <w:rFonts w:eastAsia="Calibri"/>
          <w:szCs w:val="24"/>
        </w:rPr>
        <w:t xml:space="preserve"> gairėse</w:t>
      </w:r>
      <w:r w:rsidRPr="00B95542">
        <w:rPr>
          <w:rFonts w:eastAsia="Calibri"/>
          <w:szCs w:val="24"/>
          <w:vertAlign w:val="superscript"/>
        </w:rPr>
        <w:footnoteReference w:id="7"/>
      </w:r>
      <w:r w:rsidRPr="00B95542">
        <w:rPr>
          <w:rFonts w:eastAsia="Calibri"/>
          <w:szCs w:val="24"/>
        </w:rPr>
        <w:t xml:space="preserve"> nustatytus reikalavimus.</w:t>
      </w:r>
    </w:p>
    <w:p w14:paraId="7C50E3A2" w14:textId="4FCB7229" w:rsidR="005214FF" w:rsidRPr="00B95542" w:rsidRDefault="005214FF" w:rsidP="004032A5">
      <w:pPr>
        <w:tabs>
          <w:tab w:val="left" w:pos="851"/>
        </w:tabs>
        <w:ind w:firstLine="567"/>
        <w:jc w:val="both"/>
        <w:rPr>
          <w:rFonts w:eastAsia="Calibri"/>
          <w:szCs w:val="24"/>
        </w:rPr>
      </w:pPr>
      <w:r w:rsidRPr="00B95542">
        <w:rPr>
          <w:rFonts w:eastAsia="Calibri"/>
          <w:szCs w:val="24"/>
        </w:rPr>
        <w:t>Galimi pareiškėjai, projektų vykdytojai ir partneriai pasirinkti įvertinus problem</w:t>
      </w:r>
      <w:r w:rsidR="00062CC4" w:rsidRPr="00B95542">
        <w:rPr>
          <w:rFonts w:eastAsia="Calibri"/>
          <w:szCs w:val="24"/>
        </w:rPr>
        <w:t>os</w:t>
      </w:r>
      <w:r w:rsidRPr="00B95542">
        <w:rPr>
          <w:rFonts w:eastAsia="Calibri"/>
          <w:szCs w:val="24"/>
        </w:rPr>
        <w:t xml:space="preserve"> mastą </w:t>
      </w:r>
      <w:r w:rsidR="00A358BA" w:rsidRPr="00B95542">
        <w:rPr>
          <w:rFonts w:eastAsia="Calibri"/>
          <w:szCs w:val="24"/>
        </w:rPr>
        <w:t>savivaldybėse</w:t>
      </w:r>
      <w:r w:rsidR="009D7F21" w:rsidRPr="00B95542">
        <w:rPr>
          <w:rFonts w:eastAsia="Calibri"/>
          <w:szCs w:val="24"/>
        </w:rPr>
        <w:t>, vadovaujantis</w:t>
      </w:r>
      <w:r w:rsidR="009D7F21" w:rsidRPr="00B95542">
        <w:t xml:space="preserve"> </w:t>
      </w:r>
      <w:r w:rsidR="009D7F21" w:rsidRPr="00B95542">
        <w:rPr>
          <w:rFonts w:eastAsia="Calibri"/>
          <w:szCs w:val="24"/>
        </w:rPr>
        <w:t>regioninės pažangos priemonės gairių nuostatomis</w:t>
      </w:r>
      <w:r w:rsidRPr="00B95542">
        <w:rPr>
          <w:rFonts w:eastAsia="Calibri"/>
          <w:szCs w:val="24"/>
        </w:rPr>
        <w:t>:</w:t>
      </w:r>
    </w:p>
    <w:p w14:paraId="177466D1" w14:textId="4F574193" w:rsidR="000167B0" w:rsidRPr="00B95542" w:rsidRDefault="00451AB6" w:rsidP="00C65FAF">
      <w:pPr>
        <w:pStyle w:val="Sraopastraipa"/>
        <w:numPr>
          <w:ilvl w:val="0"/>
          <w:numId w:val="10"/>
        </w:numPr>
        <w:tabs>
          <w:tab w:val="left" w:pos="851"/>
        </w:tabs>
        <w:ind w:left="0" w:firstLine="567"/>
        <w:jc w:val="both"/>
        <w:rPr>
          <w:rFonts w:eastAsia="Calibri"/>
          <w:szCs w:val="24"/>
        </w:rPr>
      </w:pPr>
      <w:r w:rsidRPr="00B95542">
        <w:rPr>
          <w:rFonts w:eastAsia="Calibri"/>
          <w:szCs w:val="24"/>
        </w:rPr>
        <w:t>g</w:t>
      </w:r>
      <w:r w:rsidR="004032A5" w:rsidRPr="00B95542">
        <w:rPr>
          <w:rFonts w:eastAsia="Calibri"/>
          <w:szCs w:val="24"/>
        </w:rPr>
        <w:t xml:space="preserve">alimi pareiškėjai </w:t>
      </w:r>
      <w:bookmarkStart w:id="13" w:name="_Hlk152194214"/>
      <w:r w:rsidR="000167B0" w:rsidRPr="00B95542">
        <w:rPr>
          <w:rFonts w:eastAsia="Calibri"/>
          <w:szCs w:val="24"/>
        </w:rPr>
        <w:t xml:space="preserve">yra </w:t>
      </w:r>
      <w:r w:rsidR="000167B0" w:rsidRPr="00B95542">
        <w:rPr>
          <w:rFonts w:eastAsia="Calibri"/>
          <w:bCs/>
          <w:szCs w:val="24"/>
        </w:rPr>
        <w:t>savivaldybių administracijos arba regioninis atliekų tvarkymo centras</w:t>
      </w:r>
      <w:bookmarkEnd w:id="13"/>
      <w:r w:rsidR="000167B0" w:rsidRPr="00B95542">
        <w:rPr>
          <w:rFonts w:eastAsia="Calibri"/>
          <w:bCs/>
          <w:szCs w:val="24"/>
        </w:rPr>
        <w:t>;</w:t>
      </w:r>
    </w:p>
    <w:p w14:paraId="1ADC14CA" w14:textId="5B6D0DC3" w:rsidR="000167B0" w:rsidRPr="00B95542" w:rsidRDefault="00451AB6" w:rsidP="00C65FAF">
      <w:pPr>
        <w:pStyle w:val="Sraopastraipa"/>
        <w:numPr>
          <w:ilvl w:val="0"/>
          <w:numId w:val="10"/>
        </w:numPr>
        <w:tabs>
          <w:tab w:val="left" w:pos="851"/>
        </w:tabs>
        <w:ind w:left="0" w:firstLine="567"/>
        <w:jc w:val="both"/>
        <w:rPr>
          <w:rFonts w:eastAsia="Calibri"/>
          <w:szCs w:val="24"/>
        </w:rPr>
      </w:pPr>
      <w:r w:rsidRPr="00B95542">
        <w:rPr>
          <w:rFonts w:eastAsia="Calibri"/>
          <w:bCs/>
          <w:szCs w:val="24"/>
        </w:rPr>
        <w:t>g</w:t>
      </w:r>
      <w:r w:rsidR="000167B0" w:rsidRPr="00B95542">
        <w:rPr>
          <w:rFonts w:eastAsia="Calibri"/>
          <w:bCs/>
          <w:szCs w:val="24"/>
        </w:rPr>
        <w:t>alimi partneriai yra savivaldybių administracijos arba regioninis atliekų tvarkymo centras, arba savivaldybių komunalines atliekas tvarkančios įmonės.</w:t>
      </w:r>
    </w:p>
    <w:p w14:paraId="0F153E7A" w14:textId="6E8C8B25" w:rsidR="005214FF" w:rsidRPr="00B95542" w:rsidRDefault="005214FF" w:rsidP="00900F5B">
      <w:pPr>
        <w:tabs>
          <w:tab w:val="left" w:pos="851"/>
        </w:tabs>
        <w:ind w:firstLine="567"/>
        <w:jc w:val="both"/>
        <w:rPr>
          <w:rFonts w:eastAsia="Calibri"/>
          <w:i/>
          <w:iCs/>
          <w:szCs w:val="24"/>
        </w:rPr>
      </w:pPr>
      <w:r w:rsidRPr="00B95542">
        <w:rPr>
          <w:rFonts w:eastAsia="Calibri"/>
          <w:szCs w:val="24"/>
        </w:rPr>
        <w:t>Apribojimai galimiems pareiškėjams, projektų vykdytojams ir partneriams nenustatomi</w:t>
      </w:r>
      <w:r w:rsidRPr="00B95542">
        <w:rPr>
          <w:rFonts w:eastAsia="Calibri"/>
          <w:i/>
          <w:iCs/>
          <w:szCs w:val="24"/>
        </w:rPr>
        <w:t>.</w:t>
      </w:r>
    </w:p>
    <w:p w14:paraId="5080DF20" w14:textId="7696EF5A" w:rsidR="00F15D0E" w:rsidRPr="00B95542" w:rsidRDefault="00F15D0E" w:rsidP="00C3253F">
      <w:pPr>
        <w:ind w:firstLine="567"/>
        <w:jc w:val="both"/>
        <w:rPr>
          <w:rFonts w:eastAsia="Calibri"/>
          <w:i/>
          <w:szCs w:val="24"/>
        </w:rPr>
      </w:pPr>
    </w:p>
    <w:p w14:paraId="5080DF21" w14:textId="4CB3D279" w:rsidR="00F15D0E" w:rsidRPr="00B95542" w:rsidRDefault="008E1E76" w:rsidP="00C3253F">
      <w:pPr>
        <w:ind w:firstLine="567"/>
        <w:jc w:val="center"/>
        <w:rPr>
          <w:b/>
          <w:bCs/>
          <w:szCs w:val="24"/>
        </w:rPr>
      </w:pPr>
      <w:r w:rsidRPr="00B95542">
        <w:rPr>
          <w:b/>
          <w:bCs/>
          <w:szCs w:val="24"/>
        </w:rPr>
        <w:t>V SKYRIUS</w:t>
      </w:r>
    </w:p>
    <w:p w14:paraId="5080DF22" w14:textId="1AE9B6FD" w:rsidR="00F15D0E" w:rsidRPr="00B95542" w:rsidRDefault="008E1E76" w:rsidP="00C3253F">
      <w:pPr>
        <w:ind w:firstLine="567"/>
        <w:jc w:val="center"/>
        <w:rPr>
          <w:b/>
          <w:bCs/>
          <w:szCs w:val="24"/>
        </w:rPr>
      </w:pPr>
      <w:r w:rsidRPr="00B95542">
        <w:rPr>
          <w:b/>
          <w:bCs/>
          <w:szCs w:val="24"/>
        </w:rPr>
        <w:t>PAŽANGOS PRIEMONĖS PROJEKTŲ ATRANKA</w:t>
      </w:r>
    </w:p>
    <w:p w14:paraId="131DC44E" w14:textId="77777777" w:rsidR="00C4439F" w:rsidRPr="00B95542" w:rsidRDefault="00C4439F" w:rsidP="00C3253F">
      <w:pPr>
        <w:ind w:firstLine="567"/>
        <w:jc w:val="center"/>
        <w:rPr>
          <w:b/>
          <w:bCs/>
          <w:szCs w:val="24"/>
        </w:rPr>
      </w:pPr>
    </w:p>
    <w:p w14:paraId="46786D3B" w14:textId="3A640FD6" w:rsidR="00F2246F" w:rsidRPr="000419C2" w:rsidRDefault="00F2246F" w:rsidP="00F2246F">
      <w:pPr>
        <w:tabs>
          <w:tab w:val="left" w:pos="598"/>
        </w:tabs>
        <w:ind w:firstLine="567"/>
        <w:jc w:val="both"/>
        <w:rPr>
          <w:iCs/>
          <w:szCs w:val="24"/>
        </w:rPr>
      </w:pPr>
      <w:r w:rsidRPr="00B95542">
        <w:rPr>
          <w:iCs/>
          <w:szCs w:val="24"/>
        </w:rPr>
        <w:t>Pažangos priemonės veiklos „</w:t>
      </w:r>
      <w:r w:rsidR="00ED62F5" w:rsidRPr="00B95542">
        <w:rPr>
          <w:rFonts w:eastAsia="Calibri"/>
          <w:szCs w:val="24"/>
        </w:rPr>
        <w:t>Plėtoti a</w:t>
      </w:r>
      <w:r w:rsidR="00ED62F5" w:rsidRPr="00B95542">
        <w:rPr>
          <w:rFonts w:eastAsia="Calibri"/>
          <w:iCs/>
          <w:szCs w:val="24"/>
        </w:rPr>
        <w:t>tliekų tvarkymo paslaugas</w:t>
      </w:r>
      <w:r w:rsidRPr="00B95542">
        <w:rPr>
          <w:iCs/>
          <w:szCs w:val="24"/>
        </w:rPr>
        <w:t xml:space="preserve">“ projektai atrenkami planavimo būdu, vadovaujantis Strateginio valdymo metodikos, patvirtintos </w:t>
      </w:r>
      <w:r w:rsidRPr="000419C2">
        <w:rPr>
          <w:bCs/>
          <w:iCs/>
          <w:szCs w:val="24"/>
        </w:rPr>
        <w:t>Lietuvos Respublikos Vyriausybės</w:t>
      </w:r>
      <w:r w:rsidRPr="000419C2">
        <w:rPr>
          <w:b/>
          <w:iCs/>
          <w:szCs w:val="24"/>
        </w:rPr>
        <w:t xml:space="preserve"> </w:t>
      </w:r>
      <w:r w:rsidRPr="000419C2">
        <w:rPr>
          <w:iCs/>
          <w:szCs w:val="24"/>
        </w:rPr>
        <w:t>2021 m. balandžio 28 d. nutarimu Nr. 292 „</w:t>
      </w:r>
      <w:r w:rsidRPr="000419C2">
        <w:rPr>
          <w:bCs/>
          <w:iCs/>
          <w:szCs w:val="24"/>
        </w:rPr>
        <w:t>Dėl Strateginio valdymo metodikos patvirtinimo</w:t>
      </w:r>
      <w:r w:rsidRPr="000419C2">
        <w:rPr>
          <w:iCs/>
          <w:szCs w:val="24"/>
        </w:rPr>
        <w:t>“, 135.2 papunkčiu.</w:t>
      </w:r>
      <w:r w:rsidRPr="000419C2">
        <w:rPr>
          <w:szCs w:val="24"/>
        </w:rPr>
        <w:t xml:space="preserve"> </w:t>
      </w:r>
      <w:r w:rsidRPr="000419C2">
        <w:rPr>
          <w:iCs/>
          <w:szCs w:val="24"/>
        </w:rPr>
        <w:t xml:space="preserve">Planavimo būdas pasirinktas įvertinus tai, kad projektais įgyvendinamos Lietuvos Respublikos teisės aktuose nustatytos funkcijos ir veiklos, jie priskirtini savivaldybių institucijoms ir įstaigoms, jais tiesiogiai prisidedama prie </w:t>
      </w:r>
      <w:r w:rsidR="00AE4332" w:rsidRPr="000419C2">
        <w:rPr>
          <w:iCs/>
          <w:szCs w:val="24"/>
        </w:rPr>
        <w:t>R</w:t>
      </w:r>
      <w:r w:rsidR="004515DA" w:rsidRPr="000419C2">
        <w:rPr>
          <w:iCs/>
          <w:szCs w:val="24"/>
        </w:rPr>
        <w:t xml:space="preserve">egioninės </w:t>
      </w:r>
      <w:r w:rsidRPr="000419C2">
        <w:rPr>
          <w:iCs/>
          <w:szCs w:val="24"/>
        </w:rPr>
        <w:t>pažangos priemon</w:t>
      </w:r>
      <w:r w:rsidR="00CB1E0E" w:rsidRPr="000419C2">
        <w:rPr>
          <w:iCs/>
          <w:szCs w:val="24"/>
        </w:rPr>
        <w:t>ės</w:t>
      </w:r>
      <w:r w:rsidRPr="000419C2">
        <w:rPr>
          <w:iCs/>
          <w:szCs w:val="24"/>
        </w:rPr>
        <w:t xml:space="preserve"> </w:t>
      </w:r>
      <w:r w:rsidR="001A3354" w:rsidRPr="000419C2">
        <w:rPr>
          <w:szCs w:val="24"/>
        </w:rPr>
        <w:t>Nr. 02-001-06-10-01(RE) „Skatinti rūšiuojamąjį atliekų surinkimą“</w:t>
      </w:r>
      <w:r w:rsidR="001A3354" w:rsidRPr="000419C2">
        <w:rPr>
          <w:i/>
          <w:iCs/>
          <w:szCs w:val="24"/>
        </w:rPr>
        <w:t xml:space="preserve"> </w:t>
      </w:r>
      <w:r w:rsidRPr="000419C2">
        <w:rPr>
          <w:iCs/>
          <w:szCs w:val="24"/>
        </w:rPr>
        <w:t xml:space="preserve">įgyvendinimo ir numatytų rezultatų pasiekimo. </w:t>
      </w:r>
    </w:p>
    <w:p w14:paraId="150342C8" w14:textId="77777777" w:rsidR="00F2246F" w:rsidRPr="00F353A9" w:rsidRDefault="00F2246F" w:rsidP="00F2246F">
      <w:pPr>
        <w:tabs>
          <w:tab w:val="left" w:pos="598"/>
        </w:tabs>
        <w:ind w:firstLine="567"/>
        <w:jc w:val="both"/>
        <w:rPr>
          <w:iCs/>
          <w:szCs w:val="24"/>
        </w:rPr>
      </w:pPr>
      <w:r w:rsidRPr="00F353A9">
        <w:rPr>
          <w:iCs/>
          <w:szCs w:val="24"/>
        </w:rPr>
        <w:t>Projektų atrankos kriterijai nenustatyti.</w:t>
      </w:r>
    </w:p>
    <w:p w14:paraId="73935E85" w14:textId="77777777" w:rsidR="00F2246F" w:rsidRPr="00F353A9" w:rsidRDefault="00F2246F" w:rsidP="00C3253F">
      <w:pPr>
        <w:tabs>
          <w:tab w:val="left" w:pos="598"/>
        </w:tabs>
        <w:ind w:firstLine="567"/>
        <w:jc w:val="both"/>
        <w:rPr>
          <w:i/>
          <w:szCs w:val="24"/>
        </w:rPr>
      </w:pPr>
    </w:p>
    <w:p w14:paraId="5080DF26" w14:textId="3BB63651" w:rsidR="00F15D0E" w:rsidRPr="00F353A9" w:rsidRDefault="009136ED" w:rsidP="009136ED">
      <w:pPr>
        <w:tabs>
          <w:tab w:val="left" w:pos="598"/>
          <w:tab w:val="left" w:pos="4488"/>
        </w:tabs>
        <w:ind w:firstLine="567"/>
        <w:jc w:val="both"/>
        <w:rPr>
          <w:i/>
          <w:szCs w:val="24"/>
        </w:rPr>
      </w:pPr>
      <w:r w:rsidRPr="00F353A9">
        <w:rPr>
          <w:i/>
          <w:szCs w:val="24"/>
        </w:rPr>
        <w:tab/>
      </w:r>
    </w:p>
    <w:p w14:paraId="5080DF27" w14:textId="363D17BB" w:rsidR="00F15D0E" w:rsidRPr="00F353A9" w:rsidRDefault="008E1E76" w:rsidP="00C3253F">
      <w:pPr>
        <w:jc w:val="center"/>
        <w:rPr>
          <w:b/>
          <w:bCs/>
          <w:szCs w:val="24"/>
        </w:rPr>
      </w:pPr>
      <w:r w:rsidRPr="00F353A9">
        <w:rPr>
          <w:b/>
          <w:bCs/>
          <w:szCs w:val="24"/>
        </w:rPr>
        <w:t>VI SKYRIUS</w:t>
      </w:r>
    </w:p>
    <w:p w14:paraId="5080DF28" w14:textId="003F5FDF" w:rsidR="00F15D0E" w:rsidRPr="00F353A9" w:rsidRDefault="008E1E76" w:rsidP="00C3253F">
      <w:pPr>
        <w:jc w:val="center"/>
        <w:rPr>
          <w:b/>
          <w:bCs/>
          <w:szCs w:val="24"/>
        </w:rPr>
      </w:pPr>
      <w:r w:rsidRPr="00F353A9">
        <w:rPr>
          <w:b/>
          <w:bCs/>
          <w:szCs w:val="24"/>
        </w:rPr>
        <w:t>PAŽANGOS PRIEMONĖS PRISIDĖJIMAS PRIE HORIZONTALIŲJŲ PRINCIPŲ ĮGYVENDINIMO</w:t>
      </w:r>
    </w:p>
    <w:p w14:paraId="5080DF29" w14:textId="77777777" w:rsidR="00F15D0E" w:rsidRPr="00F353A9" w:rsidRDefault="00F15D0E" w:rsidP="00C3253F">
      <w:pPr>
        <w:ind w:firstLine="567"/>
        <w:jc w:val="both"/>
        <w:rPr>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593"/>
        <w:gridCol w:w="5337"/>
      </w:tblGrid>
      <w:tr w:rsidR="00F353A9" w:rsidRPr="00F353A9" w14:paraId="5080DF31" w14:textId="77777777" w:rsidTr="00F353A9">
        <w:trPr>
          <w:trHeight w:val="520"/>
        </w:trPr>
        <w:tc>
          <w:tcPr>
            <w:tcW w:w="704" w:type="dxa"/>
            <w:shd w:val="pct10" w:color="auto" w:fill="auto"/>
          </w:tcPr>
          <w:p w14:paraId="5080DF2D" w14:textId="77777777" w:rsidR="00F15D0E" w:rsidRPr="00F353A9" w:rsidRDefault="008E1E76" w:rsidP="00C3253F">
            <w:pPr>
              <w:jc w:val="center"/>
              <w:rPr>
                <w:b/>
                <w:szCs w:val="24"/>
              </w:rPr>
            </w:pPr>
            <w:r w:rsidRPr="00F353A9">
              <w:rPr>
                <w:b/>
                <w:szCs w:val="24"/>
              </w:rPr>
              <w:t>Eil. Nr.</w:t>
            </w:r>
          </w:p>
        </w:tc>
        <w:tc>
          <w:tcPr>
            <w:tcW w:w="3593" w:type="dxa"/>
            <w:shd w:val="pct10" w:color="auto" w:fill="auto"/>
          </w:tcPr>
          <w:p w14:paraId="5080DF2E" w14:textId="77777777" w:rsidR="00F15D0E" w:rsidRPr="00F353A9" w:rsidRDefault="008E1E76" w:rsidP="00C3253F">
            <w:pPr>
              <w:jc w:val="center"/>
              <w:rPr>
                <w:b/>
                <w:szCs w:val="24"/>
              </w:rPr>
            </w:pPr>
            <w:r w:rsidRPr="00F353A9">
              <w:rPr>
                <w:b/>
                <w:szCs w:val="24"/>
              </w:rPr>
              <w:t>Horizontalieji principai (toliau – HP)</w:t>
            </w:r>
          </w:p>
        </w:tc>
        <w:tc>
          <w:tcPr>
            <w:tcW w:w="5337" w:type="dxa"/>
            <w:shd w:val="pct10" w:color="auto" w:fill="auto"/>
          </w:tcPr>
          <w:p w14:paraId="5080DF2F" w14:textId="77777777" w:rsidR="00F15D0E" w:rsidRPr="00F353A9" w:rsidRDefault="008E1E76" w:rsidP="00C3253F">
            <w:pPr>
              <w:jc w:val="center"/>
              <w:rPr>
                <w:b/>
                <w:szCs w:val="24"/>
              </w:rPr>
            </w:pPr>
            <w:r w:rsidRPr="00F353A9">
              <w:rPr>
                <w:b/>
                <w:szCs w:val="24"/>
              </w:rPr>
              <w:t>Informacija apie pažangos priemonės prisidėjimą prie HP</w:t>
            </w:r>
          </w:p>
          <w:p w14:paraId="5080DF30" w14:textId="77777777" w:rsidR="00F15D0E" w:rsidRPr="00F353A9" w:rsidRDefault="00F15D0E" w:rsidP="00C3253F">
            <w:pPr>
              <w:ind w:firstLine="567"/>
              <w:jc w:val="center"/>
              <w:rPr>
                <w:b/>
                <w:szCs w:val="24"/>
              </w:rPr>
            </w:pPr>
          </w:p>
        </w:tc>
      </w:tr>
      <w:tr w:rsidR="00F353A9" w:rsidRPr="00F353A9" w14:paraId="5080DF35" w14:textId="77777777" w:rsidTr="00F353A9">
        <w:tc>
          <w:tcPr>
            <w:tcW w:w="704" w:type="dxa"/>
          </w:tcPr>
          <w:p w14:paraId="5080DF32" w14:textId="77777777" w:rsidR="00F15D0E" w:rsidRPr="00F353A9" w:rsidRDefault="008E1E76" w:rsidP="00C3253F">
            <w:pPr>
              <w:jc w:val="both"/>
              <w:rPr>
                <w:szCs w:val="24"/>
              </w:rPr>
            </w:pPr>
            <w:r w:rsidRPr="00F353A9">
              <w:rPr>
                <w:szCs w:val="24"/>
              </w:rPr>
              <w:t>1.</w:t>
            </w:r>
          </w:p>
        </w:tc>
        <w:tc>
          <w:tcPr>
            <w:tcW w:w="3593" w:type="dxa"/>
          </w:tcPr>
          <w:p w14:paraId="5080DF33" w14:textId="77777777" w:rsidR="00F15D0E" w:rsidRPr="00F353A9" w:rsidRDefault="008E1E76" w:rsidP="00C3253F">
            <w:pPr>
              <w:jc w:val="both"/>
              <w:rPr>
                <w:szCs w:val="24"/>
              </w:rPr>
            </w:pPr>
            <w:r w:rsidRPr="00F353A9">
              <w:rPr>
                <w:szCs w:val="24"/>
              </w:rPr>
              <w:t>Darnaus vystymosi</w:t>
            </w:r>
          </w:p>
        </w:tc>
        <w:tc>
          <w:tcPr>
            <w:tcW w:w="5337" w:type="dxa"/>
          </w:tcPr>
          <w:p w14:paraId="3F935DA9" w14:textId="0C3EAF08" w:rsidR="00D81DB4" w:rsidRPr="00F353A9" w:rsidRDefault="00C77D34" w:rsidP="0014211F">
            <w:pPr>
              <w:jc w:val="both"/>
              <w:rPr>
                <w:iCs/>
                <w:szCs w:val="24"/>
              </w:rPr>
            </w:pPr>
            <w:r w:rsidRPr="00F353A9">
              <w:rPr>
                <w:iCs/>
                <w:szCs w:val="24"/>
              </w:rPr>
              <w:t xml:space="preserve">Įgyvendinant projektus </w:t>
            </w:r>
            <w:r w:rsidR="00D81DB4" w:rsidRPr="00F353A9">
              <w:rPr>
                <w:iCs/>
                <w:szCs w:val="24"/>
              </w:rPr>
              <w:t xml:space="preserve">nenumatyta </w:t>
            </w:r>
            <w:r w:rsidR="00FA6DEA" w:rsidRPr="00F353A9">
              <w:rPr>
                <w:iCs/>
                <w:szCs w:val="24"/>
              </w:rPr>
              <w:t>veiksmų, kurie turėtų neigiamą poveikį horizontalaus darnaus vystymosi principo</w:t>
            </w:r>
            <w:r w:rsidR="00510AF9" w:rsidRPr="00F353A9">
              <w:rPr>
                <w:iCs/>
                <w:szCs w:val="24"/>
              </w:rPr>
              <w:t>,</w:t>
            </w:r>
            <w:r w:rsidR="00FA6DEA" w:rsidRPr="00F353A9">
              <w:rPr>
                <w:iCs/>
                <w:szCs w:val="24"/>
              </w:rPr>
              <w:t xml:space="preserve"> </w:t>
            </w:r>
            <w:r w:rsidR="00510AF9" w:rsidRPr="00F353A9">
              <w:rPr>
                <w:iCs/>
                <w:szCs w:val="24"/>
              </w:rPr>
              <w:t xml:space="preserve">įskaitant reikšmingos žalos nedarymo principą, </w:t>
            </w:r>
            <w:r w:rsidR="00FA6DEA" w:rsidRPr="00F353A9">
              <w:rPr>
                <w:iCs/>
                <w:szCs w:val="24"/>
              </w:rPr>
              <w:t>įgyvendinimui.</w:t>
            </w:r>
          </w:p>
          <w:p w14:paraId="4A4F5315" w14:textId="0EA1CE7E" w:rsidR="00B55CB5" w:rsidRPr="00F353A9" w:rsidRDefault="00B55CB5" w:rsidP="00B55CB5">
            <w:pPr>
              <w:jc w:val="both"/>
              <w:rPr>
                <w:iCs/>
                <w:szCs w:val="24"/>
              </w:rPr>
            </w:pPr>
            <w:r w:rsidRPr="00F353A9">
              <w:rPr>
                <w:bCs/>
                <w:iCs/>
                <w:szCs w:val="24"/>
              </w:rPr>
              <w:t xml:space="preserve">Vertinama, kad </w:t>
            </w:r>
            <w:r w:rsidRPr="00F353A9">
              <w:rPr>
                <w:iCs/>
                <w:szCs w:val="24"/>
              </w:rPr>
              <w:t xml:space="preserve">numatomos įgyvendinti veiklos mažindamos ŠESD (šiltnamio efektą sukeliančių dujų) emisiją prisidės prie klimato kaitos švelninimo. </w:t>
            </w:r>
          </w:p>
          <w:p w14:paraId="603329EA" w14:textId="36B2A4DA" w:rsidR="00B55CB5" w:rsidRPr="00F353A9" w:rsidRDefault="00B55CB5" w:rsidP="00B55CB5">
            <w:pPr>
              <w:jc w:val="both"/>
              <w:rPr>
                <w:iCs/>
                <w:szCs w:val="24"/>
              </w:rPr>
            </w:pPr>
            <w:r w:rsidRPr="00F353A9">
              <w:rPr>
                <w:iCs/>
                <w:szCs w:val="24"/>
              </w:rPr>
              <w:t>Planuojama tęsti komunalinių atliekų rūšiuojamojo atliekų surinkimo pajėgumų plėtrą, prioritetą skiriant tekstilės, maisto ir pavojingoms atliekoms, plėtoti didelių gabaritų atliekų surinkimo aikštelių, taip pat atliekų, tinkamų paruošti pakartotinai naudoti, surinkimo vietų  tinklą, priartinant prie atliekų susidarymo vietų.</w:t>
            </w:r>
          </w:p>
          <w:p w14:paraId="52493907" w14:textId="77777777" w:rsidR="00510AF9" w:rsidRPr="00F353A9" w:rsidRDefault="00510AF9" w:rsidP="00510AF9">
            <w:pPr>
              <w:jc w:val="both"/>
              <w:rPr>
                <w:iCs/>
                <w:szCs w:val="24"/>
              </w:rPr>
            </w:pPr>
            <w:r w:rsidRPr="00F353A9">
              <w:rPr>
                <w:iCs/>
                <w:szCs w:val="24"/>
              </w:rPr>
              <w:t>Numatoma atlikti planuojamos ūkinės veiklos poveikio aplinkai vertinimą arba atranką dėl poveikio aplinkai, kai tokios procedūros turi būti atliktos pagal Lietuvos Respublikos planuojamos ūkinės veiklos poveikio aplinkai vertinimo įstatymo reikalavimus.</w:t>
            </w:r>
          </w:p>
          <w:p w14:paraId="5F4541DB" w14:textId="77777777" w:rsidR="00510AF9" w:rsidRPr="00F353A9" w:rsidRDefault="00510AF9" w:rsidP="00510AF9">
            <w:pPr>
              <w:tabs>
                <w:tab w:val="left" w:pos="300"/>
              </w:tabs>
              <w:jc w:val="both"/>
              <w:rPr>
                <w:iCs/>
                <w:szCs w:val="24"/>
              </w:rPr>
            </w:pPr>
            <w:r w:rsidRPr="00F353A9">
              <w:rPr>
                <w:iCs/>
                <w:szCs w:val="24"/>
              </w:rPr>
              <w:t>Įgyvendinamos veiklos neleis patekti į aplinką:</w:t>
            </w:r>
          </w:p>
          <w:p w14:paraId="7EFC4A31" w14:textId="77777777" w:rsidR="00510AF9" w:rsidRPr="00F353A9" w:rsidRDefault="00510AF9" w:rsidP="00510AF9">
            <w:pPr>
              <w:tabs>
                <w:tab w:val="left" w:pos="300"/>
              </w:tabs>
              <w:jc w:val="both"/>
              <w:rPr>
                <w:iCs/>
                <w:szCs w:val="24"/>
              </w:rPr>
            </w:pPr>
            <w:r w:rsidRPr="00F353A9">
              <w:rPr>
                <w:iCs/>
                <w:szCs w:val="24"/>
              </w:rPr>
              <w:t>•</w:t>
            </w:r>
            <w:r w:rsidRPr="00F353A9">
              <w:rPr>
                <w:iCs/>
                <w:szCs w:val="24"/>
              </w:rPr>
              <w:tab/>
              <w:t>ŠESD, jei komunalinės atliekos būtų šalinamos sąvartynuose;</w:t>
            </w:r>
          </w:p>
          <w:p w14:paraId="2FB73FA0" w14:textId="77777777" w:rsidR="00510AF9" w:rsidRPr="00F353A9" w:rsidRDefault="00510AF9" w:rsidP="00510AF9">
            <w:pPr>
              <w:tabs>
                <w:tab w:val="left" w:pos="300"/>
              </w:tabs>
              <w:jc w:val="both"/>
              <w:rPr>
                <w:iCs/>
                <w:szCs w:val="24"/>
              </w:rPr>
            </w:pPr>
            <w:r w:rsidRPr="00F353A9">
              <w:rPr>
                <w:iCs/>
                <w:szCs w:val="24"/>
              </w:rPr>
              <w:t>•</w:t>
            </w:r>
            <w:r w:rsidRPr="00F353A9">
              <w:rPr>
                <w:iCs/>
                <w:szCs w:val="24"/>
              </w:rPr>
              <w:tab/>
              <w:t>šiltnamio efektą sukeliančioms dujoms (daugiausia CO2),  jei komunalinės atliekos būtų deginamos.</w:t>
            </w:r>
          </w:p>
          <w:p w14:paraId="7E6B101D" w14:textId="2410A07D" w:rsidR="00B55CB5" w:rsidRPr="00F353A9" w:rsidRDefault="00510AF9" w:rsidP="00510AF9">
            <w:pPr>
              <w:tabs>
                <w:tab w:val="left" w:pos="300"/>
              </w:tabs>
              <w:jc w:val="both"/>
              <w:rPr>
                <w:iCs/>
                <w:szCs w:val="24"/>
              </w:rPr>
            </w:pPr>
            <w:r w:rsidRPr="00F353A9">
              <w:rPr>
                <w:iCs/>
                <w:szCs w:val="24"/>
              </w:rPr>
              <w:t xml:space="preserve">Kompostuojant išrūšiuotas atliekas, į aplinką patenka šiltnamio efektą sukeliančių dujų (daugiausia metano </w:t>
            </w:r>
            <w:r w:rsidRPr="00F353A9">
              <w:rPr>
                <w:iCs/>
                <w:szCs w:val="24"/>
              </w:rPr>
              <w:lastRenderedPageBreak/>
              <w:t>ir CO2), bet padariniai ne tokie reikšmingi, palyginti su komunalinių atliekų šalinimu sąvartynuose.</w:t>
            </w:r>
          </w:p>
          <w:p w14:paraId="5080DF34" w14:textId="286F2FCF" w:rsidR="00B10955" w:rsidRPr="00F353A9" w:rsidRDefault="00B10955" w:rsidP="00B55CB5">
            <w:pPr>
              <w:jc w:val="both"/>
              <w:rPr>
                <w:iCs/>
                <w:szCs w:val="24"/>
              </w:rPr>
            </w:pPr>
          </w:p>
        </w:tc>
      </w:tr>
      <w:tr w:rsidR="00F353A9" w:rsidRPr="00F353A9" w14:paraId="5080DF39" w14:textId="77777777" w:rsidTr="00F353A9">
        <w:tc>
          <w:tcPr>
            <w:tcW w:w="704" w:type="dxa"/>
          </w:tcPr>
          <w:p w14:paraId="5080DF36" w14:textId="77777777" w:rsidR="00F15D0E" w:rsidRPr="00F353A9" w:rsidRDefault="008E1E76" w:rsidP="00C3253F">
            <w:pPr>
              <w:jc w:val="both"/>
              <w:rPr>
                <w:szCs w:val="24"/>
              </w:rPr>
            </w:pPr>
            <w:r w:rsidRPr="00F353A9">
              <w:rPr>
                <w:szCs w:val="24"/>
              </w:rPr>
              <w:lastRenderedPageBreak/>
              <w:t>2.</w:t>
            </w:r>
          </w:p>
        </w:tc>
        <w:tc>
          <w:tcPr>
            <w:tcW w:w="3593" w:type="dxa"/>
          </w:tcPr>
          <w:p w14:paraId="5080DF37" w14:textId="77777777" w:rsidR="00F15D0E" w:rsidRPr="00F353A9" w:rsidRDefault="008E1E76" w:rsidP="00C3253F">
            <w:pPr>
              <w:jc w:val="both"/>
              <w:rPr>
                <w:szCs w:val="24"/>
              </w:rPr>
            </w:pPr>
            <w:r w:rsidRPr="00F353A9">
              <w:rPr>
                <w:szCs w:val="24"/>
              </w:rPr>
              <w:t>Inovatyvumo (kūrybingumo)</w:t>
            </w:r>
          </w:p>
        </w:tc>
        <w:tc>
          <w:tcPr>
            <w:tcW w:w="5337" w:type="dxa"/>
          </w:tcPr>
          <w:p w14:paraId="423E53BE" w14:textId="77777777" w:rsidR="009136ED" w:rsidRPr="00F353A9" w:rsidRDefault="0071051E" w:rsidP="00510AF9">
            <w:pPr>
              <w:jc w:val="both"/>
              <w:rPr>
                <w:szCs w:val="24"/>
              </w:rPr>
            </w:pPr>
            <w:r w:rsidRPr="00F353A9">
              <w:rPr>
                <w:iCs/>
                <w:szCs w:val="24"/>
              </w:rPr>
              <w:t>Įgyvendinant projektus nenumatyta veiksmų</w:t>
            </w:r>
            <w:r w:rsidRPr="00F353A9">
              <w:rPr>
                <w:szCs w:val="24"/>
              </w:rPr>
              <w:t xml:space="preserve">, kurie darytų neigiamą poveikį inovatyvumo principo įgyvendinimui. </w:t>
            </w:r>
          </w:p>
          <w:p w14:paraId="5080DF38" w14:textId="097AACA8" w:rsidR="00510AF9" w:rsidRPr="00F353A9" w:rsidRDefault="00510AF9" w:rsidP="00510AF9">
            <w:pPr>
              <w:jc w:val="both"/>
              <w:rPr>
                <w:i/>
                <w:szCs w:val="24"/>
              </w:rPr>
            </w:pPr>
          </w:p>
        </w:tc>
      </w:tr>
      <w:tr w:rsidR="00F353A9" w:rsidRPr="00F353A9" w14:paraId="5080DF3D" w14:textId="77777777" w:rsidTr="00F353A9">
        <w:tc>
          <w:tcPr>
            <w:tcW w:w="704" w:type="dxa"/>
          </w:tcPr>
          <w:p w14:paraId="5080DF3A" w14:textId="77777777" w:rsidR="00F15D0E" w:rsidRPr="00F353A9" w:rsidRDefault="008E1E76" w:rsidP="00C3253F">
            <w:pPr>
              <w:jc w:val="both"/>
              <w:rPr>
                <w:szCs w:val="24"/>
              </w:rPr>
            </w:pPr>
            <w:r w:rsidRPr="00F353A9">
              <w:rPr>
                <w:szCs w:val="24"/>
              </w:rPr>
              <w:t>3.</w:t>
            </w:r>
          </w:p>
        </w:tc>
        <w:tc>
          <w:tcPr>
            <w:tcW w:w="3593" w:type="dxa"/>
          </w:tcPr>
          <w:p w14:paraId="5080DF3B" w14:textId="77777777" w:rsidR="00F15D0E" w:rsidRPr="00F353A9" w:rsidRDefault="008E1E76" w:rsidP="00C3253F">
            <w:pPr>
              <w:jc w:val="both"/>
              <w:rPr>
                <w:szCs w:val="24"/>
              </w:rPr>
            </w:pPr>
            <w:r w:rsidRPr="00F353A9">
              <w:rPr>
                <w:szCs w:val="24"/>
              </w:rPr>
              <w:t xml:space="preserve">Lygių galimybių visiems </w:t>
            </w:r>
          </w:p>
        </w:tc>
        <w:tc>
          <w:tcPr>
            <w:tcW w:w="5337" w:type="dxa"/>
          </w:tcPr>
          <w:p w14:paraId="0C31F979" w14:textId="4038112B" w:rsidR="009136ED" w:rsidRPr="00F353A9" w:rsidRDefault="00151786" w:rsidP="00151786">
            <w:pPr>
              <w:jc w:val="both"/>
              <w:rPr>
                <w:iCs/>
                <w:szCs w:val="24"/>
              </w:rPr>
            </w:pPr>
            <w:r w:rsidRPr="00F353A9">
              <w:rPr>
                <w:iCs/>
                <w:szCs w:val="24"/>
              </w:rPr>
              <w:t xml:space="preserve">Projektuose </w:t>
            </w:r>
            <w:r w:rsidR="004544C6" w:rsidRPr="00F353A9">
              <w:rPr>
                <w:iCs/>
                <w:szCs w:val="24"/>
              </w:rPr>
              <w:t>ne</w:t>
            </w:r>
            <w:r w:rsidRPr="00F353A9">
              <w:rPr>
                <w:iCs/>
                <w:szCs w:val="24"/>
              </w:rPr>
              <w:t>numatyta apribojimų, kurie turėtų neigiamą poveikį lygių galimybių ir nediskriminavimo dėl lyties, rasės, tautybės, pilietybės, kilmės, socialinės padėties, tikėjimo, religijos, įsitikinimų ar pažiūrų, amžiaus, sveikatos būklės, negalios, seksualinės orientacijos, kalbos, etninės priklausomybės ar kitais pagrindais principo įgyvendinimui.</w:t>
            </w:r>
          </w:p>
          <w:p w14:paraId="5080DF3C" w14:textId="617D9896" w:rsidR="004544C6" w:rsidRPr="00F353A9" w:rsidRDefault="004544C6" w:rsidP="0014211F">
            <w:pPr>
              <w:jc w:val="both"/>
              <w:rPr>
                <w:i/>
                <w:szCs w:val="24"/>
              </w:rPr>
            </w:pPr>
          </w:p>
        </w:tc>
      </w:tr>
    </w:tbl>
    <w:p w14:paraId="5080DF3E" w14:textId="644E987E" w:rsidR="00F15D0E" w:rsidRPr="00F353A9" w:rsidRDefault="00F15D0E" w:rsidP="00C3253F">
      <w:pPr>
        <w:jc w:val="center"/>
        <w:rPr>
          <w:szCs w:val="24"/>
        </w:rPr>
      </w:pPr>
    </w:p>
    <w:p w14:paraId="3050AD23" w14:textId="77777777" w:rsidR="00F353A9" w:rsidRDefault="00F353A9" w:rsidP="00C3253F">
      <w:pPr>
        <w:jc w:val="center"/>
        <w:rPr>
          <w:b/>
          <w:bCs/>
          <w:szCs w:val="24"/>
        </w:rPr>
      </w:pPr>
    </w:p>
    <w:p w14:paraId="5080DF3F" w14:textId="3FAB7913" w:rsidR="00F15D0E" w:rsidRPr="00F353A9" w:rsidRDefault="008E1E76" w:rsidP="00C3253F">
      <w:pPr>
        <w:jc w:val="center"/>
        <w:rPr>
          <w:b/>
          <w:bCs/>
          <w:szCs w:val="24"/>
        </w:rPr>
      </w:pPr>
      <w:r w:rsidRPr="00F353A9">
        <w:rPr>
          <w:b/>
          <w:bCs/>
          <w:szCs w:val="24"/>
        </w:rPr>
        <w:t>VII SKYRIUS</w:t>
      </w:r>
    </w:p>
    <w:p w14:paraId="5080DF40" w14:textId="36BB32B7" w:rsidR="00F15D0E" w:rsidRPr="00F353A9" w:rsidRDefault="008E1E76" w:rsidP="00C3253F">
      <w:pPr>
        <w:jc w:val="center"/>
        <w:rPr>
          <w:b/>
          <w:bCs/>
          <w:szCs w:val="24"/>
        </w:rPr>
      </w:pPr>
      <w:r w:rsidRPr="00F353A9">
        <w:rPr>
          <w:b/>
          <w:bCs/>
          <w:szCs w:val="24"/>
        </w:rPr>
        <w:t>IŠANKSTINĖS SĄLYGOS</w:t>
      </w:r>
    </w:p>
    <w:p w14:paraId="5080DF41" w14:textId="77777777" w:rsidR="00F15D0E" w:rsidRPr="00F353A9" w:rsidRDefault="00F15D0E" w:rsidP="00C3253F">
      <w:pPr>
        <w:ind w:firstLine="567"/>
        <w:jc w:val="both"/>
        <w:rPr>
          <w:szCs w:val="24"/>
        </w:rPr>
      </w:pPr>
    </w:p>
    <w:p w14:paraId="3347EAB9" w14:textId="0BA749C3" w:rsidR="00BE4F44" w:rsidRPr="00F353A9" w:rsidRDefault="00B0423E" w:rsidP="00A43817">
      <w:pPr>
        <w:tabs>
          <w:tab w:val="left" w:pos="851"/>
        </w:tabs>
        <w:ind w:firstLine="567"/>
        <w:jc w:val="both"/>
        <w:rPr>
          <w:iCs/>
          <w:szCs w:val="24"/>
        </w:rPr>
      </w:pPr>
      <w:r w:rsidRPr="00F353A9">
        <w:rPr>
          <w:iCs/>
          <w:szCs w:val="24"/>
        </w:rPr>
        <w:t xml:space="preserve">Pažangos priemonės įgyvendinimu bus prisidedama prie </w:t>
      </w:r>
      <w:r w:rsidR="0059359D" w:rsidRPr="00F353A9">
        <w:rPr>
          <w:iCs/>
          <w:szCs w:val="24"/>
        </w:rPr>
        <w:t xml:space="preserve">2022–2030 metų Regionų plėtros programoje </w:t>
      </w:r>
      <w:r w:rsidR="00FE6E16" w:rsidRPr="00F353A9">
        <w:rPr>
          <w:iCs/>
          <w:szCs w:val="24"/>
        </w:rPr>
        <w:t xml:space="preserve">nurodytos </w:t>
      </w:r>
      <w:bookmarkStart w:id="14" w:name="_Hlk152094746"/>
      <w:r w:rsidR="00FE6E16" w:rsidRPr="00F353A9">
        <w:rPr>
          <w:iCs/>
          <w:szCs w:val="24"/>
        </w:rPr>
        <w:t xml:space="preserve">regioninės pažangos priemonės </w:t>
      </w:r>
      <w:r w:rsidR="00FC02A4" w:rsidRPr="00F353A9">
        <w:rPr>
          <w:iCs/>
          <w:szCs w:val="24"/>
        </w:rPr>
        <w:t>Nr. </w:t>
      </w:r>
      <w:bookmarkEnd w:id="14"/>
      <w:r w:rsidR="008348CB" w:rsidRPr="00F353A9">
        <w:rPr>
          <w:iCs/>
          <w:szCs w:val="24"/>
        </w:rPr>
        <w:t xml:space="preserve">02-001-06-10-01 (RE) „Skatinti rūšiuojamąjį atliekų surinkimą“ </w:t>
      </w:r>
      <w:r w:rsidR="00FE6E16" w:rsidRPr="00F353A9">
        <w:rPr>
          <w:iCs/>
          <w:szCs w:val="24"/>
        </w:rPr>
        <w:t>poveikio rodikli</w:t>
      </w:r>
      <w:r w:rsidR="008C4166" w:rsidRPr="00F353A9">
        <w:rPr>
          <w:iCs/>
          <w:szCs w:val="24"/>
        </w:rPr>
        <w:t>ų</w:t>
      </w:r>
      <w:r w:rsidR="00FE6E16" w:rsidRPr="00F353A9">
        <w:rPr>
          <w:iCs/>
          <w:szCs w:val="24"/>
        </w:rPr>
        <w:t xml:space="preserve"> pasiekimo</w:t>
      </w:r>
      <w:r w:rsidR="00BE4F44" w:rsidRPr="00F353A9">
        <w:rPr>
          <w:iCs/>
          <w:szCs w:val="24"/>
        </w:rPr>
        <w:t xml:space="preserve">: </w:t>
      </w:r>
    </w:p>
    <w:p w14:paraId="2BC87D1A" w14:textId="74D2C92B" w:rsidR="00A43817" w:rsidRPr="00F353A9" w:rsidRDefault="00A43817" w:rsidP="00A43817">
      <w:pPr>
        <w:pStyle w:val="Sraopastraipa"/>
        <w:numPr>
          <w:ilvl w:val="0"/>
          <w:numId w:val="7"/>
        </w:numPr>
        <w:tabs>
          <w:tab w:val="left" w:pos="851"/>
        </w:tabs>
        <w:ind w:left="0" w:firstLine="567"/>
        <w:jc w:val="both"/>
        <w:rPr>
          <w:iCs/>
          <w:szCs w:val="24"/>
        </w:rPr>
      </w:pPr>
      <w:bookmarkStart w:id="15" w:name="_Hlk148980128"/>
      <w:r w:rsidRPr="00F353A9">
        <w:rPr>
          <w:iCs/>
          <w:szCs w:val="24"/>
        </w:rPr>
        <w:t>„Sąvartynuose šalinamų komunalinių atliekų dalis | procentai“;</w:t>
      </w:r>
    </w:p>
    <w:p w14:paraId="21ABCFDE" w14:textId="776251DF" w:rsidR="00A43817" w:rsidRPr="00F353A9" w:rsidRDefault="00A43817" w:rsidP="00A43817">
      <w:pPr>
        <w:pStyle w:val="Sraopastraipa"/>
        <w:numPr>
          <w:ilvl w:val="0"/>
          <w:numId w:val="7"/>
        </w:numPr>
        <w:tabs>
          <w:tab w:val="left" w:pos="851"/>
        </w:tabs>
        <w:ind w:left="0" w:firstLine="567"/>
        <w:jc w:val="both"/>
        <w:rPr>
          <w:iCs/>
          <w:szCs w:val="24"/>
        </w:rPr>
      </w:pPr>
      <w:r w:rsidRPr="00F353A9">
        <w:rPr>
          <w:iCs/>
          <w:szCs w:val="24"/>
        </w:rPr>
        <w:t>„Paruoštų pakartotinai naudoti ir perdirbtų komunalinių atliekų dalis | procentai“;</w:t>
      </w:r>
    </w:p>
    <w:bookmarkEnd w:id="15"/>
    <w:p w14:paraId="74B32957" w14:textId="69047D97" w:rsidR="004C2F8D" w:rsidRPr="00F353A9" w:rsidRDefault="00BE4F44" w:rsidP="00A43817">
      <w:pPr>
        <w:tabs>
          <w:tab w:val="left" w:pos="851"/>
        </w:tabs>
        <w:ind w:firstLine="567"/>
        <w:jc w:val="both"/>
        <w:rPr>
          <w:iCs/>
          <w:szCs w:val="24"/>
        </w:rPr>
      </w:pPr>
      <w:r w:rsidRPr="00F353A9">
        <w:rPr>
          <w:iCs/>
          <w:szCs w:val="24"/>
        </w:rPr>
        <w:t xml:space="preserve">ir </w:t>
      </w:r>
      <w:r w:rsidR="00FE6E16" w:rsidRPr="00F353A9">
        <w:rPr>
          <w:iCs/>
          <w:szCs w:val="24"/>
        </w:rPr>
        <w:t>kuriai priskirt</w:t>
      </w:r>
      <w:r w:rsidRPr="00F353A9">
        <w:rPr>
          <w:iCs/>
          <w:szCs w:val="24"/>
        </w:rPr>
        <w:t>a</w:t>
      </w:r>
      <w:r w:rsidR="00FE6E16" w:rsidRPr="00F353A9">
        <w:rPr>
          <w:iCs/>
          <w:szCs w:val="24"/>
        </w:rPr>
        <w:t xml:space="preserve"> </w:t>
      </w:r>
      <w:r w:rsidR="0059359D" w:rsidRPr="00F353A9">
        <w:rPr>
          <w:iCs/>
          <w:szCs w:val="24"/>
        </w:rPr>
        <w:t xml:space="preserve">ši </w:t>
      </w:r>
      <w:r w:rsidR="00FE6E16" w:rsidRPr="00F353A9">
        <w:rPr>
          <w:iCs/>
          <w:szCs w:val="24"/>
        </w:rPr>
        <w:t>išankstinė sąlyg</w:t>
      </w:r>
      <w:r w:rsidRPr="00F353A9">
        <w:rPr>
          <w:iCs/>
          <w:szCs w:val="24"/>
        </w:rPr>
        <w:t>a</w:t>
      </w:r>
      <w:r w:rsidR="00FE6E16" w:rsidRPr="00F353A9">
        <w:rPr>
          <w:iCs/>
          <w:szCs w:val="24"/>
        </w:rPr>
        <w:t>:</w:t>
      </w:r>
    </w:p>
    <w:p w14:paraId="08C009E3" w14:textId="6CADA43A" w:rsidR="00143358" w:rsidRPr="00F353A9" w:rsidRDefault="00EE7DFA" w:rsidP="00BD7130">
      <w:pPr>
        <w:pStyle w:val="Sraopastraipa"/>
        <w:numPr>
          <w:ilvl w:val="0"/>
          <w:numId w:val="7"/>
        </w:numPr>
        <w:tabs>
          <w:tab w:val="left" w:pos="142"/>
          <w:tab w:val="left" w:pos="851"/>
        </w:tabs>
        <w:ind w:left="0" w:firstLine="567"/>
        <w:jc w:val="both"/>
        <w:rPr>
          <w:i/>
          <w:iCs/>
          <w:szCs w:val="24"/>
        </w:rPr>
      </w:pPr>
      <w:r w:rsidRPr="00F353A9">
        <w:t>„</w:t>
      </w:r>
      <w:r w:rsidR="008C4166" w:rsidRPr="00F353A9">
        <w:t>Veiklų atitiktis patvirtintiems regioniniams ir (ar) savivaldybių atliekų prevencijos ir tvarkymo planams, parengtiems Valstybiniam atliekų prevencijos ir tvarkymo 2021–2027 m. planui įgyvendinti</w:t>
      </w:r>
      <w:r w:rsidRPr="00F353A9">
        <w:t>“. Išankstinė</w:t>
      </w:r>
      <w:r w:rsidR="00D37E54" w:rsidRPr="00F353A9">
        <w:t>s</w:t>
      </w:r>
      <w:r w:rsidRPr="00F353A9">
        <w:t xml:space="preserve"> sąlyg</w:t>
      </w:r>
      <w:r w:rsidR="00D37E54" w:rsidRPr="00F353A9">
        <w:t>os įgyvendinimą vertin</w:t>
      </w:r>
      <w:r w:rsidR="007F7DB3" w:rsidRPr="00F353A9">
        <w:t>s</w:t>
      </w:r>
      <w:r w:rsidR="00D37E54" w:rsidRPr="00F353A9">
        <w:t xml:space="preserve"> </w:t>
      </w:r>
      <w:r w:rsidR="00F4262D" w:rsidRPr="00F353A9">
        <w:t xml:space="preserve">administruojančioji institucija: </w:t>
      </w:r>
      <w:r w:rsidR="00F4262D" w:rsidRPr="00F353A9">
        <w:rPr>
          <w:iCs/>
        </w:rPr>
        <w:t>su projekto įgyvendinimo planu administruojančiajai institucijai turi būti pateikta išankstinės sąlygos įgyvendinimą patvirtinanti informacija –  patvirtintas regioninis ir (ar) savivaldybių atliekų prevencijos ir tvarkymo planas, parengtas Valstybiniam atliekų prevencijos ir tvarkymo 2021–2027 m. planui įgyvendinti</w:t>
      </w:r>
      <w:r w:rsidR="00BE3CB9" w:rsidRPr="00F353A9">
        <w:rPr>
          <w:iCs/>
        </w:rPr>
        <w:t>.</w:t>
      </w:r>
    </w:p>
    <w:p w14:paraId="1392E365" w14:textId="2227D9AC" w:rsidR="004E4F00" w:rsidRPr="00F353A9" w:rsidRDefault="000E65C9" w:rsidP="000E65C9">
      <w:pPr>
        <w:ind w:firstLine="567"/>
        <w:rPr>
          <w:iCs/>
          <w:szCs w:val="24"/>
        </w:rPr>
      </w:pPr>
      <w:bookmarkStart w:id="16" w:name="_Hlk152198076"/>
      <w:r w:rsidRPr="00F353A9">
        <w:rPr>
          <w:iCs/>
          <w:szCs w:val="24"/>
        </w:rPr>
        <w:t>Vilniaus regiono atliekų prevencijos ir tvarkymo 2021–2027 metų planas</w:t>
      </w:r>
      <w:bookmarkEnd w:id="16"/>
      <w:r w:rsidRPr="00F353A9">
        <w:rPr>
          <w:iCs/>
          <w:szCs w:val="24"/>
        </w:rPr>
        <w:t xml:space="preserve"> patvirtintas Vilniaus regiono plėtros tarybos kolegijos 2023 m. sausio 31 d. sprendimu Nr. TS-1 „Dėl Vilniaus regiono atliekų prevencijos ir tvarkymo 2021–2027 metų plano patvirtinimo“. </w:t>
      </w:r>
    </w:p>
    <w:p w14:paraId="4CE8B2B3" w14:textId="77777777" w:rsidR="004E4F00" w:rsidRPr="00F353A9" w:rsidRDefault="004E4F00" w:rsidP="003C0F63">
      <w:pPr>
        <w:ind w:firstLine="567"/>
        <w:jc w:val="both"/>
        <w:rPr>
          <w:iCs/>
          <w:szCs w:val="24"/>
        </w:rPr>
      </w:pPr>
    </w:p>
    <w:p w14:paraId="5080DF43" w14:textId="22195714" w:rsidR="00E90C27" w:rsidRPr="00F353A9" w:rsidRDefault="00E90C27">
      <w:pPr>
        <w:ind w:firstLine="567"/>
        <w:jc w:val="both"/>
        <w:rPr>
          <w:iCs/>
          <w:szCs w:val="24"/>
        </w:rPr>
        <w:sectPr w:rsidR="00E90C27" w:rsidRPr="00F353A9" w:rsidSect="008E1E76">
          <w:headerReference w:type="even" r:id="rId12"/>
          <w:headerReference w:type="default" r:id="rId13"/>
          <w:footerReference w:type="even" r:id="rId14"/>
          <w:footerReference w:type="default" r:id="rId15"/>
          <w:footerReference w:type="first" r:id="rId16"/>
          <w:pgSz w:w="11906" w:h="16838"/>
          <w:pgMar w:top="1440" w:right="849" w:bottom="1440" w:left="1440" w:header="567" w:footer="567" w:gutter="0"/>
          <w:pgNumType w:start="1"/>
          <w:cols w:space="1296"/>
          <w:titlePg/>
          <w:docGrid w:linePitch="360"/>
        </w:sectPr>
      </w:pPr>
    </w:p>
    <w:p w14:paraId="5080DF44" w14:textId="000F1BD0" w:rsidR="00F15D0E" w:rsidRPr="00F353A9" w:rsidRDefault="008E1E76">
      <w:pPr>
        <w:ind w:firstLine="567"/>
        <w:jc w:val="center"/>
        <w:rPr>
          <w:b/>
          <w:bCs/>
        </w:rPr>
      </w:pPr>
      <w:r w:rsidRPr="00F353A9">
        <w:rPr>
          <w:b/>
          <w:bCs/>
        </w:rPr>
        <w:lastRenderedPageBreak/>
        <w:t>VIII SKYRIUS</w:t>
      </w:r>
    </w:p>
    <w:p w14:paraId="5080DF45" w14:textId="27E0D908" w:rsidR="00F15D0E" w:rsidRPr="00F353A9" w:rsidRDefault="008E1E76">
      <w:pPr>
        <w:ind w:firstLine="567"/>
        <w:jc w:val="center"/>
        <w:rPr>
          <w:b/>
          <w:bCs/>
        </w:rPr>
      </w:pPr>
      <w:r w:rsidRPr="00F353A9">
        <w:rPr>
          <w:b/>
          <w:bCs/>
        </w:rPr>
        <w:t>PAŽANGOS PRIEMONĖS STEBĖSENOS RODIKLIAI</w:t>
      </w:r>
    </w:p>
    <w:p w14:paraId="5080DF46" w14:textId="77777777" w:rsidR="00F15D0E" w:rsidRPr="00F353A9" w:rsidRDefault="00F15D0E">
      <w:pPr>
        <w:ind w:firstLine="567"/>
        <w:jc w:val="both"/>
        <w:rPr>
          <w:b/>
          <w:bCs/>
        </w:rPr>
      </w:pPr>
    </w:p>
    <w:p w14:paraId="5080DF49" w14:textId="3B149E8E" w:rsidR="00F15D0E" w:rsidRPr="00F353A9" w:rsidRDefault="00A673E4">
      <w:pPr>
        <w:ind w:firstLine="567"/>
        <w:jc w:val="both"/>
        <w:rPr>
          <w:szCs w:val="24"/>
        </w:rPr>
      </w:pPr>
      <w:r w:rsidRPr="00F353A9">
        <w:rPr>
          <w:iCs/>
          <w:szCs w:val="24"/>
        </w:rPr>
        <w:t>Pažangos priemonės stebėsenos rodikliai pasirinkti ir jų reikšmės nustatytos įvertinus savivaldybių pateiktus pasiūlymus dėl projektų įtraukimo į regiono plėtros planą, vadovaujantis regioninės pažangos priemonės finansavimo gairėmis.</w:t>
      </w:r>
    </w:p>
    <w:p w14:paraId="5080DF4A" w14:textId="71A5212F" w:rsidR="00F15D0E" w:rsidRPr="00F353A9" w:rsidRDefault="00F15D0E">
      <w:pPr>
        <w:jc w:val="right"/>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134"/>
        <w:gridCol w:w="2268"/>
        <w:gridCol w:w="1276"/>
        <w:gridCol w:w="1418"/>
        <w:gridCol w:w="992"/>
        <w:gridCol w:w="1134"/>
        <w:gridCol w:w="4111"/>
      </w:tblGrid>
      <w:tr w:rsidR="00F353A9" w:rsidRPr="00F353A9" w14:paraId="5080DF4C" w14:textId="77777777">
        <w:tc>
          <w:tcPr>
            <w:tcW w:w="14029" w:type="dxa"/>
            <w:gridSpan w:val="8"/>
            <w:tcBorders>
              <w:bottom w:val="single" w:sz="4" w:space="0" w:color="auto"/>
            </w:tcBorders>
            <w:shd w:val="pct10" w:color="auto" w:fill="auto"/>
          </w:tcPr>
          <w:p w14:paraId="5080DF4B" w14:textId="77777777" w:rsidR="00F15D0E" w:rsidRPr="00F353A9" w:rsidRDefault="008E1E76">
            <w:pPr>
              <w:ind w:firstLine="567"/>
              <w:jc w:val="center"/>
              <w:rPr>
                <w:b/>
                <w:i/>
                <w:sz w:val="20"/>
              </w:rPr>
            </w:pPr>
            <w:r w:rsidRPr="00F353A9">
              <w:rPr>
                <w:b/>
                <w:sz w:val="20"/>
              </w:rPr>
              <w:t>Pažangos priemonės veiklų produkto rodikliai</w:t>
            </w:r>
          </w:p>
        </w:tc>
      </w:tr>
      <w:tr w:rsidR="00F353A9" w:rsidRPr="00F353A9" w14:paraId="5080DF53" w14:textId="77777777" w:rsidTr="00F85874">
        <w:tc>
          <w:tcPr>
            <w:tcW w:w="1696" w:type="dxa"/>
            <w:vMerge w:val="restart"/>
            <w:shd w:val="pct10" w:color="auto" w:fill="auto"/>
            <w:vAlign w:val="center"/>
          </w:tcPr>
          <w:p w14:paraId="5080DF4D" w14:textId="77777777" w:rsidR="00F15D0E" w:rsidRPr="00F353A9" w:rsidRDefault="008E1E76">
            <w:pPr>
              <w:jc w:val="center"/>
              <w:rPr>
                <w:b/>
                <w:sz w:val="20"/>
              </w:rPr>
            </w:pPr>
            <w:r w:rsidRPr="00F353A9">
              <w:rPr>
                <w:b/>
                <w:sz w:val="20"/>
              </w:rPr>
              <w:t>Veiklos pavadinimas</w:t>
            </w:r>
          </w:p>
        </w:tc>
        <w:tc>
          <w:tcPr>
            <w:tcW w:w="1134" w:type="dxa"/>
            <w:vMerge w:val="restart"/>
            <w:shd w:val="pct10" w:color="auto" w:fill="auto"/>
            <w:vAlign w:val="center"/>
          </w:tcPr>
          <w:p w14:paraId="5080DF4E" w14:textId="77777777" w:rsidR="00F15D0E" w:rsidRPr="00F353A9" w:rsidRDefault="008E1E76">
            <w:pPr>
              <w:jc w:val="center"/>
              <w:rPr>
                <w:b/>
                <w:sz w:val="20"/>
              </w:rPr>
            </w:pPr>
            <w:r w:rsidRPr="00F353A9">
              <w:rPr>
                <w:b/>
                <w:sz w:val="20"/>
              </w:rPr>
              <w:t>Rodiklio kodas</w:t>
            </w:r>
          </w:p>
        </w:tc>
        <w:tc>
          <w:tcPr>
            <w:tcW w:w="2268" w:type="dxa"/>
            <w:vMerge w:val="restart"/>
            <w:shd w:val="pct10" w:color="auto" w:fill="auto"/>
            <w:vAlign w:val="center"/>
          </w:tcPr>
          <w:p w14:paraId="5080DF4F" w14:textId="77777777" w:rsidR="00F15D0E" w:rsidRPr="00F353A9" w:rsidRDefault="008E1E76">
            <w:pPr>
              <w:jc w:val="center"/>
              <w:rPr>
                <w:b/>
                <w:sz w:val="20"/>
              </w:rPr>
            </w:pPr>
            <w:r w:rsidRPr="00F353A9">
              <w:rPr>
                <w:b/>
                <w:sz w:val="20"/>
              </w:rPr>
              <w:t>Rodiklio pavadinimas, matavimo vienetas</w:t>
            </w:r>
          </w:p>
        </w:tc>
        <w:tc>
          <w:tcPr>
            <w:tcW w:w="2694" w:type="dxa"/>
            <w:gridSpan w:val="2"/>
            <w:shd w:val="pct10" w:color="auto" w:fill="auto"/>
            <w:vAlign w:val="center"/>
          </w:tcPr>
          <w:p w14:paraId="5080DF50" w14:textId="77777777" w:rsidR="00F15D0E" w:rsidRPr="00F353A9" w:rsidRDefault="008E1E76">
            <w:pPr>
              <w:jc w:val="center"/>
              <w:rPr>
                <w:b/>
                <w:i/>
                <w:sz w:val="20"/>
              </w:rPr>
            </w:pPr>
            <w:r w:rsidRPr="00F353A9">
              <w:rPr>
                <w:b/>
                <w:sz w:val="20"/>
              </w:rPr>
              <w:t>Rodikliui pasiekti planuojama panaudoti pažangos lėšų suma, Eur</w:t>
            </w:r>
          </w:p>
        </w:tc>
        <w:tc>
          <w:tcPr>
            <w:tcW w:w="2126" w:type="dxa"/>
            <w:gridSpan w:val="2"/>
            <w:shd w:val="pct10" w:color="auto" w:fill="auto"/>
            <w:vAlign w:val="center"/>
          </w:tcPr>
          <w:p w14:paraId="5080DF51" w14:textId="77777777" w:rsidR="00F15D0E" w:rsidRPr="00F353A9" w:rsidRDefault="008E1E76">
            <w:pPr>
              <w:jc w:val="center"/>
              <w:rPr>
                <w:b/>
                <w:i/>
                <w:sz w:val="20"/>
              </w:rPr>
            </w:pPr>
            <w:r w:rsidRPr="00F353A9">
              <w:rPr>
                <w:b/>
                <w:sz w:val="20"/>
              </w:rPr>
              <w:t>Siektinos rodiklio reikšmės</w:t>
            </w:r>
          </w:p>
        </w:tc>
        <w:tc>
          <w:tcPr>
            <w:tcW w:w="4111" w:type="dxa"/>
            <w:vMerge w:val="restart"/>
            <w:shd w:val="pct10" w:color="auto" w:fill="auto"/>
            <w:vAlign w:val="center"/>
          </w:tcPr>
          <w:p w14:paraId="5080DF52" w14:textId="77777777" w:rsidR="00F15D0E" w:rsidRPr="00F353A9" w:rsidRDefault="008E1E76">
            <w:pPr>
              <w:jc w:val="center"/>
              <w:rPr>
                <w:b/>
                <w:i/>
                <w:sz w:val="20"/>
              </w:rPr>
            </w:pPr>
            <w:r w:rsidRPr="00F353A9">
              <w:rPr>
                <w:b/>
                <w:sz w:val="20"/>
              </w:rPr>
              <w:t>Siektinos rodiklio reikšmės nustatymo pagrindimas</w:t>
            </w:r>
          </w:p>
        </w:tc>
      </w:tr>
      <w:tr w:rsidR="00F353A9" w:rsidRPr="00F353A9" w14:paraId="5080DF5D" w14:textId="77777777" w:rsidTr="00F85874">
        <w:tc>
          <w:tcPr>
            <w:tcW w:w="1696" w:type="dxa"/>
            <w:vMerge/>
            <w:tcBorders>
              <w:bottom w:val="single" w:sz="4" w:space="0" w:color="auto"/>
            </w:tcBorders>
            <w:shd w:val="pct10" w:color="auto" w:fill="auto"/>
          </w:tcPr>
          <w:p w14:paraId="5080DF54" w14:textId="77777777" w:rsidR="00F15D0E" w:rsidRPr="00F353A9" w:rsidRDefault="00F15D0E">
            <w:pPr>
              <w:ind w:firstLine="567"/>
              <w:jc w:val="both"/>
              <w:rPr>
                <w:b/>
                <w:i/>
              </w:rPr>
            </w:pPr>
          </w:p>
        </w:tc>
        <w:tc>
          <w:tcPr>
            <w:tcW w:w="1134" w:type="dxa"/>
            <w:vMerge/>
            <w:tcBorders>
              <w:bottom w:val="single" w:sz="4" w:space="0" w:color="auto"/>
            </w:tcBorders>
            <w:shd w:val="pct10" w:color="auto" w:fill="auto"/>
          </w:tcPr>
          <w:p w14:paraId="5080DF55" w14:textId="77777777" w:rsidR="00F15D0E" w:rsidRPr="00F353A9" w:rsidRDefault="00F15D0E">
            <w:pPr>
              <w:ind w:firstLine="567"/>
              <w:jc w:val="both"/>
              <w:rPr>
                <w:b/>
                <w:i/>
              </w:rPr>
            </w:pPr>
          </w:p>
        </w:tc>
        <w:tc>
          <w:tcPr>
            <w:tcW w:w="2268" w:type="dxa"/>
            <w:vMerge/>
            <w:tcBorders>
              <w:bottom w:val="single" w:sz="4" w:space="0" w:color="auto"/>
            </w:tcBorders>
            <w:shd w:val="pct10" w:color="auto" w:fill="auto"/>
          </w:tcPr>
          <w:p w14:paraId="5080DF56" w14:textId="77777777" w:rsidR="00F15D0E" w:rsidRPr="00F353A9" w:rsidRDefault="00F15D0E">
            <w:pPr>
              <w:ind w:firstLine="567"/>
              <w:jc w:val="both"/>
              <w:rPr>
                <w:b/>
                <w:i/>
              </w:rPr>
            </w:pPr>
          </w:p>
        </w:tc>
        <w:tc>
          <w:tcPr>
            <w:tcW w:w="1276" w:type="dxa"/>
            <w:tcBorders>
              <w:bottom w:val="single" w:sz="4" w:space="0" w:color="auto"/>
            </w:tcBorders>
            <w:shd w:val="pct10" w:color="auto" w:fill="auto"/>
          </w:tcPr>
          <w:p w14:paraId="5080DF57" w14:textId="77777777" w:rsidR="00F15D0E" w:rsidRPr="00F353A9" w:rsidRDefault="008E1E76">
            <w:pPr>
              <w:jc w:val="center"/>
              <w:rPr>
                <w:b/>
                <w:i/>
                <w:sz w:val="20"/>
              </w:rPr>
            </w:pPr>
            <w:r w:rsidRPr="00F353A9">
              <w:rPr>
                <w:b/>
                <w:sz w:val="20"/>
              </w:rPr>
              <w:t>Iš viso</w:t>
            </w:r>
          </w:p>
        </w:tc>
        <w:tc>
          <w:tcPr>
            <w:tcW w:w="1418" w:type="dxa"/>
            <w:tcBorders>
              <w:bottom w:val="single" w:sz="4" w:space="0" w:color="auto"/>
            </w:tcBorders>
            <w:shd w:val="pct10" w:color="auto" w:fill="auto"/>
          </w:tcPr>
          <w:p w14:paraId="5080DF58" w14:textId="77777777" w:rsidR="00F15D0E" w:rsidRPr="00F353A9" w:rsidRDefault="008E1E76">
            <w:pPr>
              <w:jc w:val="center"/>
              <w:rPr>
                <w:b/>
                <w:i/>
                <w:sz w:val="20"/>
              </w:rPr>
            </w:pPr>
            <w:r w:rsidRPr="00F353A9">
              <w:rPr>
                <w:b/>
                <w:sz w:val="20"/>
              </w:rPr>
              <w:t>Iš jų ES, kitos tarptautinės finansinės paramos ir valstybės biudžeto lėšų suma</w:t>
            </w:r>
          </w:p>
        </w:tc>
        <w:tc>
          <w:tcPr>
            <w:tcW w:w="992" w:type="dxa"/>
            <w:tcBorders>
              <w:bottom w:val="single" w:sz="4" w:space="0" w:color="auto"/>
            </w:tcBorders>
            <w:shd w:val="pct10" w:color="auto" w:fill="auto"/>
          </w:tcPr>
          <w:p w14:paraId="5080DF59" w14:textId="77777777" w:rsidR="00F15D0E" w:rsidRPr="00F353A9" w:rsidRDefault="008E1E76">
            <w:pPr>
              <w:jc w:val="center"/>
              <w:rPr>
                <w:b/>
                <w:i/>
                <w:sz w:val="20"/>
              </w:rPr>
            </w:pPr>
            <w:r w:rsidRPr="00F353A9">
              <w:rPr>
                <w:b/>
                <w:sz w:val="20"/>
              </w:rPr>
              <w:t>Tarpinė reikšmė (metai)</w:t>
            </w:r>
          </w:p>
        </w:tc>
        <w:tc>
          <w:tcPr>
            <w:tcW w:w="1134" w:type="dxa"/>
            <w:tcBorders>
              <w:bottom w:val="single" w:sz="4" w:space="0" w:color="auto"/>
            </w:tcBorders>
            <w:shd w:val="pct10" w:color="auto" w:fill="auto"/>
          </w:tcPr>
          <w:p w14:paraId="5080DF5A" w14:textId="77777777" w:rsidR="00F15D0E" w:rsidRPr="00F353A9" w:rsidRDefault="008E1E76">
            <w:pPr>
              <w:jc w:val="center"/>
              <w:rPr>
                <w:b/>
                <w:sz w:val="20"/>
              </w:rPr>
            </w:pPr>
            <w:r w:rsidRPr="00F353A9">
              <w:rPr>
                <w:b/>
                <w:sz w:val="20"/>
              </w:rPr>
              <w:t>Galutinė reikšmė (metai)</w:t>
            </w:r>
          </w:p>
          <w:p w14:paraId="5080DF5B" w14:textId="77777777" w:rsidR="00F15D0E" w:rsidRPr="00F353A9" w:rsidRDefault="00F15D0E">
            <w:pPr>
              <w:ind w:firstLine="567"/>
              <w:jc w:val="center"/>
              <w:rPr>
                <w:b/>
                <w:i/>
                <w:sz w:val="20"/>
              </w:rPr>
            </w:pPr>
          </w:p>
        </w:tc>
        <w:tc>
          <w:tcPr>
            <w:tcW w:w="4111" w:type="dxa"/>
            <w:vMerge/>
            <w:tcBorders>
              <w:bottom w:val="single" w:sz="4" w:space="0" w:color="auto"/>
            </w:tcBorders>
            <w:shd w:val="pct10" w:color="auto" w:fill="auto"/>
          </w:tcPr>
          <w:p w14:paraId="5080DF5C" w14:textId="77777777" w:rsidR="00F15D0E" w:rsidRPr="00F353A9" w:rsidRDefault="00F15D0E">
            <w:pPr>
              <w:ind w:firstLine="567"/>
              <w:jc w:val="both"/>
              <w:rPr>
                <w:b/>
                <w:i/>
                <w:sz w:val="20"/>
              </w:rPr>
            </w:pPr>
          </w:p>
        </w:tc>
      </w:tr>
      <w:tr w:rsidR="00F353A9" w:rsidRPr="00F353A9" w14:paraId="5080DF66" w14:textId="77777777" w:rsidTr="00F85874">
        <w:tc>
          <w:tcPr>
            <w:tcW w:w="1696" w:type="dxa"/>
            <w:shd w:val="pct10" w:color="auto" w:fill="auto"/>
          </w:tcPr>
          <w:p w14:paraId="5080DF5E" w14:textId="77777777" w:rsidR="00F15D0E" w:rsidRPr="00F353A9" w:rsidRDefault="008E1E76">
            <w:pPr>
              <w:jc w:val="center"/>
              <w:rPr>
                <w:b/>
                <w:sz w:val="20"/>
              </w:rPr>
            </w:pPr>
            <w:r w:rsidRPr="00F353A9">
              <w:rPr>
                <w:b/>
                <w:sz w:val="20"/>
              </w:rPr>
              <w:t>1</w:t>
            </w:r>
          </w:p>
        </w:tc>
        <w:tc>
          <w:tcPr>
            <w:tcW w:w="1134" w:type="dxa"/>
            <w:shd w:val="pct10" w:color="auto" w:fill="auto"/>
          </w:tcPr>
          <w:p w14:paraId="5080DF5F" w14:textId="77777777" w:rsidR="00F15D0E" w:rsidRPr="00F353A9" w:rsidRDefault="008E1E76">
            <w:pPr>
              <w:ind w:firstLine="175"/>
              <w:jc w:val="center"/>
              <w:rPr>
                <w:b/>
                <w:sz w:val="20"/>
              </w:rPr>
            </w:pPr>
            <w:r w:rsidRPr="00F353A9">
              <w:rPr>
                <w:b/>
                <w:sz w:val="20"/>
              </w:rPr>
              <w:t>2</w:t>
            </w:r>
          </w:p>
        </w:tc>
        <w:tc>
          <w:tcPr>
            <w:tcW w:w="2268" w:type="dxa"/>
            <w:shd w:val="pct10" w:color="auto" w:fill="auto"/>
          </w:tcPr>
          <w:p w14:paraId="5080DF60" w14:textId="77777777" w:rsidR="00F15D0E" w:rsidRPr="00F353A9" w:rsidRDefault="008E1E76">
            <w:pPr>
              <w:ind w:hanging="108"/>
              <w:jc w:val="center"/>
              <w:rPr>
                <w:b/>
                <w:sz w:val="20"/>
              </w:rPr>
            </w:pPr>
            <w:r w:rsidRPr="00F353A9">
              <w:rPr>
                <w:b/>
                <w:sz w:val="20"/>
              </w:rPr>
              <w:t>3</w:t>
            </w:r>
          </w:p>
        </w:tc>
        <w:tc>
          <w:tcPr>
            <w:tcW w:w="1276" w:type="dxa"/>
            <w:shd w:val="pct10" w:color="auto" w:fill="auto"/>
          </w:tcPr>
          <w:p w14:paraId="5080DF61" w14:textId="77777777" w:rsidR="00F15D0E" w:rsidRPr="00F353A9" w:rsidRDefault="008E1E76">
            <w:pPr>
              <w:jc w:val="center"/>
              <w:rPr>
                <w:b/>
                <w:sz w:val="20"/>
              </w:rPr>
            </w:pPr>
            <w:r w:rsidRPr="00F353A9">
              <w:rPr>
                <w:b/>
                <w:sz w:val="20"/>
              </w:rPr>
              <w:t>4</w:t>
            </w:r>
          </w:p>
        </w:tc>
        <w:tc>
          <w:tcPr>
            <w:tcW w:w="1418" w:type="dxa"/>
            <w:shd w:val="pct10" w:color="auto" w:fill="auto"/>
          </w:tcPr>
          <w:p w14:paraId="5080DF62" w14:textId="77777777" w:rsidR="00F15D0E" w:rsidRPr="00F353A9" w:rsidRDefault="008E1E76">
            <w:pPr>
              <w:ind w:hanging="391"/>
              <w:jc w:val="center"/>
              <w:rPr>
                <w:b/>
                <w:sz w:val="20"/>
              </w:rPr>
            </w:pPr>
            <w:r w:rsidRPr="00F353A9">
              <w:rPr>
                <w:b/>
                <w:sz w:val="20"/>
              </w:rPr>
              <w:t>5</w:t>
            </w:r>
          </w:p>
        </w:tc>
        <w:tc>
          <w:tcPr>
            <w:tcW w:w="992" w:type="dxa"/>
            <w:shd w:val="pct10" w:color="auto" w:fill="auto"/>
          </w:tcPr>
          <w:p w14:paraId="5080DF63" w14:textId="77777777" w:rsidR="00F15D0E" w:rsidRPr="00F353A9" w:rsidRDefault="008E1E76">
            <w:pPr>
              <w:jc w:val="center"/>
              <w:rPr>
                <w:b/>
                <w:sz w:val="20"/>
              </w:rPr>
            </w:pPr>
            <w:r w:rsidRPr="00F353A9">
              <w:rPr>
                <w:b/>
                <w:sz w:val="20"/>
              </w:rPr>
              <w:t>6</w:t>
            </w:r>
          </w:p>
        </w:tc>
        <w:tc>
          <w:tcPr>
            <w:tcW w:w="1134" w:type="dxa"/>
            <w:shd w:val="pct10" w:color="auto" w:fill="auto"/>
          </w:tcPr>
          <w:p w14:paraId="5080DF64" w14:textId="77777777" w:rsidR="00F15D0E" w:rsidRPr="00F353A9" w:rsidRDefault="008E1E76">
            <w:pPr>
              <w:ind w:firstLine="33"/>
              <w:jc w:val="center"/>
              <w:rPr>
                <w:b/>
                <w:sz w:val="20"/>
              </w:rPr>
            </w:pPr>
            <w:r w:rsidRPr="00F353A9">
              <w:rPr>
                <w:b/>
                <w:sz w:val="20"/>
              </w:rPr>
              <w:t>7</w:t>
            </w:r>
          </w:p>
        </w:tc>
        <w:tc>
          <w:tcPr>
            <w:tcW w:w="4111" w:type="dxa"/>
            <w:shd w:val="pct10" w:color="auto" w:fill="auto"/>
          </w:tcPr>
          <w:p w14:paraId="5080DF65" w14:textId="77777777" w:rsidR="00F15D0E" w:rsidRPr="00F353A9" w:rsidRDefault="008E1E76">
            <w:pPr>
              <w:ind w:left="-259" w:right="1026" w:firstLine="826"/>
              <w:jc w:val="center"/>
              <w:rPr>
                <w:b/>
                <w:sz w:val="20"/>
              </w:rPr>
            </w:pPr>
            <w:r w:rsidRPr="00F353A9">
              <w:rPr>
                <w:b/>
                <w:sz w:val="20"/>
              </w:rPr>
              <w:t>8</w:t>
            </w:r>
          </w:p>
        </w:tc>
      </w:tr>
      <w:tr w:rsidR="00F353A9" w:rsidRPr="00F353A9" w14:paraId="5080DF6F" w14:textId="77777777" w:rsidTr="000419C2">
        <w:trPr>
          <w:trHeight w:val="1768"/>
        </w:trPr>
        <w:tc>
          <w:tcPr>
            <w:tcW w:w="1696" w:type="dxa"/>
            <w:vMerge w:val="restart"/>
            <w:shd w:val="clear" w:color="auto" w:fill="auto"/>
          </w:tcPr>
          <w:p w14:paraId="5080DF67" w14:textId="28A87AD7" w:rsidR="00F85874" w:rsidRPr="00B95542" w:rsidRDefault="00F85874" w:rsidP="00F85874">
            <w:pPr>
              <w:ind w:right="36"/>
              <w:rPr>
                <w:i/>
                <w:sz w:val="20"/>
              </w:rPr>
            </w:pPr>
            <w:r w:rsidRPr="00B95542">
              <w:rPr>
                <w:rFonts w:eastAsia="Calibri"/>
                <w:bCs/>
                <w:sz w:val="20"/>
              </w:rPr>
              <w:t>Plėtoti a</w:t>
            </w:r>
            <w:r w:rsidRPr="00B95542">
              <w:rPr>
                <w:rFonts w:eastAsia="Calibri"/>
                <w:bCs/>
                <w:iCs/>
                <w:sz w:val="20"/>
              </w:rPr>
              <w:t>tliekų tvarkymo paslaugas</w:t>
            </w:r>
            <w:r w:rsidRPr="00B95542">
              <w:rPr>
                <w:rFonts w:eastAsia="Calibri"/>
                <w:bCs/>
                <w:i/>
                <w:sz w:val="20"/>
              </w:rPr>
              <w:t xml:space="preserve"> </w:t>
            </w:r>
          </w:p>
        </w:tc>
        <w:tc>
          <w:tcPr>
            <w:tcW w:w="1134" w:type="dxa"/>
          </w:tcPr>
          <w:p w14:paraId="6BBC7F11" w14:textId="77777777" w:rsidR="00F85874" w:rsidRPr="00B95542" w:rsidRDefault="00F85874" w:rsidP="00F85874">
            <w:pPr>
              <w:widowControl w:val="0"/>
              <w:jc w:val="center"/>
              <w:rPr>
                <w:sz w:val="20"/>
              </w:rPr>
            </w:pPr>
            <w:r w:rsidRPr="00B95542">
              <w:rPr>
                <w:sz w:val="20"/>
              </w:rPr>
              <w:t>RCO107</w:t>
            </w:r>
          </w:p>
          <w:p w14:paraId="396394B4" w14:textId="77777777" w:rsidR="00F85874" w:rsidRPr="00B95542" w:rsidRDefault="00F85874" w:rsidP="00F85874">
            <w:pPr>
              <w:widowControl w:val="0"/>
              <w:jc w:val="center"/>
              <w:rPr>
                <w:sz w:val="20"/>
              </w:rPr>
            </w:pPr>
            <w:r w:rsidRPr="00B95542">
              <w:rPr>
                <w:sz w:val="20"/>
              </w:rPr>
              <w:t>P.B.2.0107</w:t>
            </w:r>
          </w:p>
          <w:p w14:paraId="5080DF68" w14:textId="7FCCB804" w:rsidR="00F85874" w:rsidRPr="00B95542" w:rsidRDefault="00F85874" w:rsidP="00F85874">
            <w:pPr>
              <w:widowControl w:val="0"/>
              <w:jc w:val="center"/>
              <w:rPr>
                <w:sz w:val="20"/>
              </w:rPr>
            </w:pPr>
          </w:p>
        </w:tc>
        <w:tc>
          <w:tcPr>
            <w:tcW w:w="2268" w:type="dxa"/>
          </w:tcPr>
          <w:p w14:paraId="31CFD3B4" w14:textId="24536AA3" w:rsidR="00F85874" w:rsidRPr="00B95542" w:rsidRDefault="00F85874" w:rsidP="00F85874">
            <w:pPr>
              <w:rPr>
                <w:sz w:val="20"/>
              </w:rPr>
            </w:pPr>
            <w:r w:rsidRPr="00B95542">
              <w:rPr>
                <w:sz w:val="20"/>
              </w:rPr>
              <w:t>Investicijos į rūšiuojamojo atliekų surinkimo įrenginius</w:t>
            </w:r>
            <w:r w:rsidR="00A8684D" w:rsidRPr="00B95542">
              <w:rPr>
                <w:sz w:val="20"/>
              </w:rPr>
              <w:t>, Eur</w:t>
            </w:r>
          </w:p>
          <w:p w14:paraId="5080DF69" w14:textId="60CA5A7B" w:rsidR="00F85874" w:rsidRPr="00B95542" w:rsidRDefault="00F85874" w:rsidP="00F85874">
            <w:pPr>
              <w:rPr>
                <w:sz w:val="20"/>
              </w:rPr>
            </w:pPr>
          </w:p>
        </w:tc>
        <w:tc>
          <w:tcPr>
            <w:tcW w:w="1276" w:type="dxa"/>
            <w:vMerge w:val="restart"/>
            <w:vAlign w:val="center"/>
          </w:tcPr>
          <w:p w14:paraId="5080DF6A" w14:textId="2656059A" w:rsidR="00F85874" w:rsidRPr="00B95542" w:rsidRDefault="00ED62F5" w:rsidP="00F85874">
            <w:pPr>
              <w:jc w:val="center"/>
              <w:rPr>
                <w:sz w:val="20"/>
              </w:rPr>
            </w:pPr>
            <w:r w:rsidRPr="00B95542">
              <w:rPr>
                <w:sz w:val="20"/>
              </w:rPr>
              <w:t>9 391 422,12</w:t>
            </w:r>
          </w:p>
        </w:tc>
        <w:tc>
          <w:tcPr>
            <w:tcW w:w="1418" w:type="dxa"/>
            <w:vMerge w:val="restart"/>
            <w:vAlign w:val="center"/>
          </w:tcPr>
          <w:p w14:paraId="5080DF6B" w14:textId="21D72CB1" w:rsidR="00F85874" w:rsidRPr="00B95542" w:rsidRDefault="00ED62F5" w:rsidP="00F85874">
            <w:pPr>
              <w:jc w:val="center"/>
              <w:rPr>
                <w:sz w:val="20"/>
              </w:rPr>
            </w:pPr>
            <w:r w:rsidRPr="00B95542">
              <w:rPr>
                <w:sz w:val="20"/>
                <w:lang w:val="en-US"/>
              </w:rPr>
              <w:t>7 982 640,00</w:t>
            </w:r>
          </w:p>
        </w:tc>
        <w:tc>
          <w:tcPr>
            <w:tcW w:w="992" w:type="dxa"/>
            <w:shd w:val="clear" w:color="auto" w:fill="auto"/>
            <w:vAlign w:val="center"/>
          </w:tcPr>
          <w:p w14:paraId="524C40CF" w14:textId="77777777" w:rsidR="00F85874" w:rsidRPr="00B95542" w:rsidRDefault="00F85874" w:rsidP="00F85874">
            <w:pPr>
              <w:jc w:val="center"/>
              <w:rPr>
                <w:sz w:val="20"/>
              </w:rPr>
            </w:pPr>
            <w:r w:rsidRPr="00B95542">
              <w:rPr>
                <w:sz w:val="20"/>
              </w:rPr>
              <w:t>0</w:t>
            </w:r>
          </w:p>
          <w:p w14:paraId="525F32E5" w14:textId="77777777" w:rsidR="00F85874" w:rsidRPr="00B95542" w:rsidRDefault="00F85874" w:rsidP="00F85874">
            <w:pPr>
              <w:jc w:val="center"/>
              <w:rPr>
                <w:sz w:val="20"/>
              </w:rPr>
            </w:pPr>
            <w:r w:rsidRPr="00B95542">
              <w:rPr>
                <w:sz w:val="20"/>
              </w:rPr>
              <w:t>(2024)</w:t>
            </w:r>
          </w:p>
          <w:p w14:paraId="5080DF6C" w14:textId="77777777" w:rsidR="00F85874" w:rsidRPr="00B95542" w:rsidRDefault="00F85874" w:rsidP="00F85874">
            <w:pPr>
              <w:ind w:firstLine="567"/>
              <w:jc w:val="center"/>
              <w:rPr>
                <w:sz w:val="20"/>
              </w:rPr>
            </w:pPr>
          </w:p>
        </w:tc>
        <w:tc>
          <w:tcPr>
            <w:tcW w:w="1134" w:type="dxa"/>
            <w:shd w:val="clear" w:color="auto" w:fill="auto"/>
            <w:vAlign w:val="center"/>
          </w:tcPr>
          <w:p w14:paraId="55CF9CF4" w14:textId="5DBF8A0D" w:rsidR="00ED62F5" w:rsidRPr="00B95542" w:rsidRDefault="00ED62F5" w:rsidP="00F85874">
            <w:pPr>
              <w:jc w:val="center"/>
              <w:rPr>
                <w:sz w:val="20"/>
              </w:rPr>
            </w:pPr>
            <w:r w:rsidRPr="00B95542">
              <w:rPr>
                <w:sz w:val="20"/>
              </w:rPr>
              <w:t>8 874 098</w:t>
            </w:r>
          </w:p>
          <w:p w14:paraId="3DC7EAC0" w14:textId="4BE61C11" w:rsidR="00F85874" w:rsidRPr="00B95542" w:rsidRDefault="00F85874" w:rsidP="00F85874">
            <w:pPr>
              <w:jc w:val="center"/>
              <w:rPr>
                <w:sz w:val="20"/>
              </w:rPr>
            </w:pPr>
            <w:r w:rsidRPr="00B95542">
              <w:rPr>
                <w:sz w:val="20"/>
              </w:rPr>
              <w:t>(2029)</w:t>
            </w:r>
          </w:p>
          <w:p w14:paraId="5080DF6D" w14:textId="77777777" w:rsidR="00F85874" w:rsidRPr="00B95542" w:rsidRDefault="00F85874" w:rsidP="00F85874">
            <w:pPr>
              <w:ind w:firstLine="567"/>
              <w:jc w:val="center"/>
              <w:rPr>
                <w:sz w:val="20"/>
              </w:rPr>
            </w:pPr>
          </w:p>
        </w:tc>
        <w:tc>
          <w:tcPr>
            <w:tcW w:w="4111" w:type="dxa"/>
            <w:shd w:val="clear" w:color="auto" w:fill="auto"/>
          </w:tcPr>
          <w:p w14:paraId="38D05E5B" w14:textId="2AB04EE5" w:rsidR="00F85874" w:rsidRPr="00F353A9" w:rsidRDefault="00F85874" w:rsidP="00F85874">
            <w:pPr>
              <w:rPr>
                <w:iCs/>
                <w:sz w:val="20"/>
              </w:rPr>
            </w:pPr>
            <w:r w:rsidRPr="00F353A9">
              <w:rPr>
                <w:iCs/>
                <w:sz w:val="20"/>
              </w:rPr>
              <w:t xml:space="preserve">Planuojamų projektų duomenys: rodiklio reikšmė nustatyta įvertinus išankstinius duomenis (sumuojant), kiek įgyvendinus projektų veiklas bus investuota į rūšiuojamojo atliekų surinkimo įrenginius. Duomenų prielaidos grindžiamos turima praktika ir </w:t>
            </w:r>
            <w:r w:rsidR="0092758D" w:rsidRPr="00F353A9">
              <w:rPr>
                <w:iCs/>
                <w:sz w:val="20"/>
              </w:rPr>
              <w:t>rinkos kainomis</w:t>
            </w:r>
            <w:r w:rsidRPr="00F353A9">
              <w:rPr>
                <w:iCs/>
                <w:sz w:val="20"/>
              </w:rPr>
              <w:t xml:space="preserve"> (vertinant investicijų apimtis).</w:t>
            </w:r>
          </w:p>
          <w:p w14:paraId="5080DF6E" w14:textId="78DEBB20" w:rsidR="00F85874" w:rsidRPr="00F353A9" w:rsidRDefault="00F85874" w:rsidP="00F85874">
            <w:pPr>
              <w:rPr>
                <w:iCs/>
                <w:sz w:val="20"/>
              </w:rPr>
            </w:pPr>
          </w:p>
        </w:tc>
      </w:tr>
      <w:tr w:rsidR="001658A7" w:rsidRPr="00F353A9" w14:paraId="0B8BA4AA" w14:textId="77777777" w:rsidTr="000419C2">
        <w:tc>
          <w:tcPr>
            <w:tcW w:w="1696" w:type="dxa"/>
            <w:vMerge/>
            <w:shd w:val="clear" w:color="auto" w:fill="auto"/>
          </w:tcPr>
          <w:p w14:paraId="3BDC786C" w14:textId="77777777" w:rsidR="001658A7" w:rsidRPr="00B95542" w:rsidRDefault="001658A7" w:rsidP="001658A7">
            <w:pPr>
              <w:ind w:right="36"/>
              <w:rPr>
                <w:rFonts w:eastAsia="Calibri"/>
                <w:sz w:val="20"/>
              </w:rPr>
            </w:pPr>
          </w:p>
        </w:tc>
        <w:tc>
          <w:tcPr>
            <w:tcW w:w="1134" w:type="dxa"/>
          </w:tcPr>
          <w:p w14:paraId="1404A738" w14:textId="2CB498A3" w:rsidR="001658A7" w:rsidRPr="00B95542" w:rsidRDefault="00DC770D" w:rsidP="00582E91">
            <w:pPr>
              <w:widowControl w:val="0"/>
              <w:jc w:val="center"/>
              <w:rPr>
                <w:sz w:val="20"/>
              </w:rPr>
            </w:pPr>
            <w:r w:rsidRPr="00B95542">
              <w:rPr>
                <w:sz w:val="20"/>
              </w:rPr>
              <w:t>P.S.2.1015</w:t>
            </w:r>
          </w:p>
        </w:tc>
        <w:tc>
          <w:tcPr>
            <w:tcW w:w="2268" w:type="dxa"/>
          </w:tcPr>
          <w:p w14:paraId="118FDCF9" w14:textId="2609C995" w:rsidR="001658A7" w:rsidRPr="00B95542" w:rsidRDefault="00DC770D" w:rsidP="00582E91">
            <w:pPr>
              <w:rPr>
                <w:sz w:val="20"/>
              </w:rPr>
            </w:pPr>
            <w:r w:rsidRPr="00B95542">
              <w:rPr>
                <w:sz w:val="20"/>
              </w:rPr>
              <w:t>Įgyvendintos viešinimo kampanijos atliekų prevencijos ir tvarkymo temomis</w:t>
            </w:r>
            <w:r w:rsidR="00A8684D" w:rsidRPr="00B95542">
              <w:rPr>
                <w:sz w:val="20"/>
              </w:rPr>
              <w:t>, skaičius</w:t>
            </w:r>
          </w:p>
        </w:tc>
        <w:tc>
          <w:tcPr>
            <w:tcW w:w="1276" w:type="dxa"/>
            <w:vMerge/>
            <w:vAlign w:val="center"/>
          </w:tcPr>
          <w:p w14:paraId="571CF6D3" w14:textId="77777777" w:rsidR="001658A7" w:rsidRPr="00B95542" w:rsidRDefault="001658A7" w:rsidP="001658A7">
            <w:pPr>
              <w:jc w:val="center"/>
              <w:rPr>
                <w:sz w:val="20"/>
              </w:rPr>
            </w:pPr>
          </w:p>
        </w:tc>
        <w:tc>
          <w:tcPr>
            <w:tcW w:w="1418" w:type="dxa"/>
            <w:vMerge/>
            <w:vAlign w:val="center"/>
          </w:tcPr>
          <w:p w14:paraId="0D35E99A" w14:textId="77777777" w:rsidR="001658A7" w:rsidRPr="00B95542" w:rsidRDefault="001658A7" w:rsidP="001658A7">
            <w:pPr>
              <w:jc w:val="center"/>
              <w:rPr>
                <w:sz w:val="20"/>
              </w:rPr>
            </w:pPr>
          </w:p>
        </w:tc>
        <w:tc>
          <w:tcPr>
            <w:tcW w:w="992" w:type="dxa"/>
            <w:shd w:val="clear" w:color="auto" w:fill="auto"/>
            <w:vAlign w:val="center"/>
          </w:tcPr>
          <w:p w14:paraId="3985AC87" w14:textId="2773FCB8" w:rsidR="001658A7" w:rsidRPr="00B95542" w:rsidRDefault="00F85874" w:rsidP="001658A7">
            <w:pPr>
              <w:jc w:val="center"/>
              <w:rPr>
                <w:sz w:val="20"/>
              </w:rPr>
            </w:pPr>
            <w:r w:rsidRPr="00B95542">
              <w:rPr>
                <w:sz w:val="20"/>
              </w:rPr>
              <w:t>0</w:t>
            </w:r>
          </w:p>
          <w:p w14:paraId="58389CA5" w14:textId="77777777" w:rsidR="001658A7" w:rsidRPr="00B95542" w:rsidRDefault="001658A7" w:rsidP="001658A7">
            <w:pPr>
              <w:jc w:val="center"/>
              <w:rPr>
                <w:sz w:val="20"/>
              </w:rPr>
            </w:pPr>
            <w:r w:rsidRPr="00B95542">
              <w:rPr>
                <w:sz w:val="20"/>
              </w:rPr>
              <w:t>(2024)</w:t>
            </w:r>
          </w:p>
          <w:p w14:paraId="684F7077" w14:textId="77777777" w:rsidR="001658A7" w:rsidRPr="00B95542" w:rsidRDefault="001658A7" w:rsidP="001658A7">
            <w:pPr>
              <w:jc w:val="center"/>
              <w:rPr>
                <w:sz w:val="20"/>
              </w:rPr>
            </w:pPr>
          </w:p>
        </w:tc>
        <w:tc>
          <w:tcPr>
            <w:tcW w:w="1134" w:type="dxa"/>
            <w:shd w:val="clear" w:color="auto" w:fill="auto"/>
            <w:vAlign w:val="center"/>
          </w:tcPr>
          <w:p w14:paraId="0EDE4B79" w14:textId="7B2CF02C" w:rsidR="001658A7" w:rsidRPr="00B95542" w:rsidRDefault="00126F7B" w:rsidP="001658A7">
            <w:pPr>
              <w:jc w:val="center"/>
              <w:rPr>
                <w:sz w:val="20"/>
              </w:rPr>
            </w:pPr>
            <w:r>
              <w:rPr>
                <w:sz w:val="20"/>
              </w:rPr>
              <w:t>9</w:t>
            </w:r>
          </w:p>
          <w:p w14:paraId="01021928" w14:textId="791F393F" w:rsidR="001658A7" w:rsidRPr="00B95542" w:rsidRDefault="001658A7" w:rsidP="001658A7">
            <w:pPr>
              <w:jc w:val="center"/>
              <w:rPr>
                <w:sz w:val="20"/>
              </w:rPr>
            </w:pPr>
            <w:r w:rsidRPr="00B95542">
              <w:rPr>
                <w:sz w:val="20"/>
              </w:rPr>
              <w:t>(2029)</w:t>
            </w:r>
          </w:p>
          <w:p w14:paraId="4A9A75EC" w14:textId="77777777" w:rsidR="001658A7" w:rsidRPr="00B95542" w:rsidRDefault="001658A7" w:rsidP="001658A7">
            <w:pPr>
              <w:jc w:val="center"/>
              <w:rPr>
                <w:sz w:val="20"/>
              </w:rPr>
            </w:pPr>
          </w:p>
        </w:tc>
        <w:tc>
          <w:tcPr>
            <w:tcW w:w="4111" w:type="dxa"/>
            <w:shd w:val="clear" w:color="auto" w:fill="auto"/>
          </w:tcPr>
          <w:p w14:paraId="22AABFC5" w14:textId="60E855EF" w:rsidR="001658A7" w:rsidRPr="00F353A9" w:rsidRDefault="0092758D" w:rsidP="001E439F">
            <w:pPr>
              <w:rPr>
                <w:iCs/>
                <w:sz w:val="20"/>
              </w:rPr>
            </w:pPr>
            <w:r w:rsidRPr="00F353A9">
              <w:rPr>
                <w:iCs/>
                <w:sz w:val="20"/>
              </w:rPr>
              <w:t>Planuojamų projektų duomenys: rodiklio reikšmė nustatyta įvertinus išankstinius duomenis (sumuojant), kiek įgyvendinus projektų veiklas bus įgyvendinta viešinimo kampanijų atliekų prevencijos ir tvarkymo temomis. Duomenų prielaidos grindžiamos turima praktika ir konkrečiu poreikiu.</w:t>
            </w:r>
          </w:p>
        </w:tc>
      </w:tr>
    </w:tbl>
    <w:p w14:paraId="5080DF79" w14:textId="75F751CC" w:rsidR="00F15D0E" w:rsidRPr="00F353A9" w:rsidRDefault="00F15D0E">
      <w:pPr>
        <w:ind w:firstLine="567"/>
        <w:jc w:val="both"/>
      </w:pPr>
    </w:p>
    <w:p w14:paraId="48F1969E" w14:textId="77777777" w:rsidR="00C4439F" w:rsidRPr="00F353A9" w:rsidRDefault="00C4439F">
      <w:pPr>
        <w:ind w:firstLine="567"/>
        <w:jc w:val="right"/>
        <w:rPr>
          <w:szCs w:val="24"/>
        </w:rPr>
      </w:pPr>
    </w:p>
    <w:p w14:paraId="6BD8A119" w14:textId="77777777" w:rsidR="00DC770D" w:rsidRPr="00F353A9" w:rsidRDefault="00DC770D">
      <w:pPr>
        <w:ind w:firstLine="567"/>
        <w:jc w:val="right"/>
        <w:rPr>
          <w:szCs w:val="24"/>
        </w:rPr>
      </w:pPr>
    </w:p>
    <w:p w14:paraId="5080DF7A" w14:textId="66F70281" w:rsidR="00F15D0E" w:rsidRPr="00F353A9" w:rsidRDefault="00F15D0E">
      <w:pPr>
        <w:ind w:firstLine="567"/>
        <w:jc w:val="right"/>
        <w:rPr>
          <w:szCs w:val="24"/>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2300"/>
        <w:gridCol w:w="1165"/>
        <w:gridCol w:w="1238"/>
        <w:gridCol w:w="1537"/>
        <w:gridCol w:w="1249"/>
        <w:gridCol w:w="1253"/>
        <w:gridCol w:w="3774"/>
      </w:tblGrid>
      <w:tr w:rsidR="00F353A9" w:rsidRPr="00F353A9" w14:paraId="5080DF7C" w14:textId="77777777">
        <w:tc>
          <w:tcPr>
            <w:tcW w:w="14029" w:type="dxa"/>
            <w:gridSpan w:val="8"/>
            <w:tcBorders>
              <w:bottom w:val="single" w:sz="4" w:space="0" w:color="auto"/>
            </w:tcBorders>
            <w:shd w:val="pct10" w:color="auto" w:fill="auto"/>
            <w:vAlign w:val="center"/>
          </w:tcPr>
          <w:p w14:paraId="5080DF7B" w14:textId="77777777" w:rsidR="00F15D0E" w:rsidRPr="00F353A9" w:rsidRDefault="008E1E76">
            <w:pPr>
              <w:jc w:val="center"/>
              <w:rPr>
                <w:b/>
                <w:sz w:val="20"/>
              </w:rPr>
            </w:pPr>
            <w:r w:rsidRPr="00F353A9">
              <w:rPr>
                <w:b/>
                <w:sz w:val="20"/>
              </w:rPr>
              <w:t>Pažangos priemonės rezultato rodikliai</w:t>
            </w:r>
          </w:p>
        </w:tc>
      </w:tr>
      <w:tr w:rsidR="00F353A9" w:rsidRPr="00F353A9" w14:paraId="5080DF83" w14:textId="77777777" w:rsidTr="008D32BC">
        <w:tc>
          <w:tcPr>
            <w:tcW w:w="1134" w:type="dxa"/>
            <w:vMerge w:val="restart"/>
            <w:shd w:val="pct10" w:color="auto" w:fill="auto"/>
            <w:vAlign w:val="center"/>
          </w:tcPr>
          <w:p w14:paraId="5080DF7D" w14:textId="77777777" w:rsidR="00F15D0E" w:rsidRPr="00F353A9" w:rsidRDefault="008E1E76">
            <w:pPr>
              <w:jc w:val="center"/>
              <w:rPr>
                <w:b/>
                <w:sz w:val="20"/>
              </w:rPr>
            </w:pPr>
            <w:r w:rsidRPr="00F353A9">
              <w:rPr>
                <w:b/>
                <w:sz w:val="20"/>
              </w:rPr>
              <w:t>Rodiklio kodas</w:t>
            </w:r>
          </w:p>
        </w:tc>
        <w:tc>
          <w:tcPr>
            <w:tcW w:w="2367" w:type="dxa"/>
            <w:vMerge w:val="restart"/>
            <w:shd w:val="pct10" w:color="auto" w:fill="auto"/>
            <w:vAlign w:val="center"/>
          </w:tcPr>
          <w:p w14:paraId="5080DF7E" w14:textId="77777777" w:rsidR="00F15D0E" w:rsidRPr="00F353A9" w:rsidRDefault="008E1E76">
            <w:pPr>
              <w:jc w:val="center"/>
              <w:rPr>
                <w:b/>
                <w:sz w:val="20"/>
              </w:rPr>
            </w:pPr>
            <w:r w:rsidRPr="00F353A9">
              <w:rPr>
                <w:b/>
                <w:sz w:val="20"/>
              </w:rPr>
              <w:t>Rodiklio pavadinimas, matavimo vienetas</w:t>
            </w:r>
          </w:p>
        </w:tc>
        <w:tc>
          <w:tcPr>
            <w:tcW w:w="1185" w:type="dxa"/>
            <w:vMerge w:val="restart"/>
            <w:shd w:val="pct10" w:color="auto" w:fill="auto"/>
            <w:vAlign w:val="center"/>
          </w:tcPr>
          <w:p w14:paraId="5080DF7F" w14:textId="77777777" w:rsidR="00F15D0E" w:rsidRPr="00F353A9" w:rsidRDefault="008E1E76">
            <w:pPr>
              <w:jc w:val="center"/>
              <w:rPr>
                <w:b/>
                <w:sz w:val="20"/>
              </w:rPr>
            </w:pPr>
            <w:r w:rsidRPr="00F353A9">
              <w:rPr>
                <w:b/>
                <w:sz w:val="20"/>
              </w:rPr>
              <w:t>Pradinė rodiklio reikšmė (metai)</w:t>
            </w:r>
          </w:p>
        </w:tc>
        <w:tc>
          <w:tcPr>
            <w:tcW w:w="2832" w:type="dxa"/>
            <w:gridSpan w:val="2"/>
            <w:shd w:val="pct10" w:color="auto" w:fill="auto"/>
          </w:tcPr>
          <w:p w14:paraId="5080DF80" w14:textId="77777777" w:rsidR="00F15D0E" w:rsidRPr="00F353A9" w:rsidRDefault="008E1E76">
            <w:pPr>
              <w:jc w:val="center"/>
              <w:rPr>
                <w:b/>
                <w:sz w:val="20"/>
              </w:rPr>
            </w:pPr>
            <w:r w:rsidRPr="00F353A9">
              <w:rPr>
                <w:b/>
                <w:sz w:val="20"/>
              </w:rPr>
              <w:t>Rodikliui pasiekti planuojama panaudoti pažangos lėšų suma, Eur</w:t>
            </w:r>
          </w:p>
        </w:tc>
        <w:tc>
          <w:tcPr>
            <w:tcW w:w="2550" w:type="dxa"/>
            <w:gridSpan w:val="2"/>
            <w:shd w:val="pct10" w:color="auto" w:fill="auto"/>
            <w:vAlign w:val="center"/>
          </w:tcPr>
          <w:p w14:paraId="5080DF81" w14:textId="77777777" w:rsidR="00F15D0E" w:rsidRPr="00F353A9" w:rsidRDefault="008E1E76">
            <w:pPr>
              <w:jc w:val="center"/>
              <w:rPr>
                <w:b/>
                <w:sz w:val="20"/>
              </w:rPr>
            </w:pPr>
            <w:r w:rsidRPr="00F353A9">
              <w:rPr>
                <w:b/>
                <w:sz w:val="20"/>
              </w:rPr>
              <w:t>Siektinos rodiklio reikšmės</w:t>
            </w:r>
          </w:p>
        </w:tc>
        <w:tc>
          <w:tcPr>
            <w:tcW w:w="3961" w:type="dxa"/>
            <w:vMerge w:val="restart"/>
            <w:shd w:val="pct10" w:color="auto" w:fill="auto"/>
            <w:vAlign w:val="center"/>
          </w:tcPr>
          <w:p w14:paraId="5080DF82" w14:textId="77777777" w:rsidR="00F15D0E" w:rsidRPr="00F353A9" w:rsidRDefault="008E1E76">
            <w:pPr>
              <w:jc w:val="center"/>
              <w:rPr>
                <w:b/>
                <w:sz w:val="20"/>
              </w:rPr>
            </w:pPr>
            <w:r w:rsidRPr="00F353A9">
              <w:rPr>
                <w:b/>
                <w:sz w:val="20"/>
              </w:rPr>
              <w:t>Siektinos rodiklio reikšmės nustatymo pagrindimas</w:t>
            </w:r>
          </w:p>
        </w:tc>
      </w:tr>
      <w:tr w:rsidR="00F353A9" w:rsidRPr="00F353A9" w14:paraId="5080DF8D" w14:textId="77777777" w:rsidTr="008D32BC">
        <w:tc>
          <w:tcPr>
            <w:tcW w:w="1134" w:type="dxa"/>
            <w:vMerge/>
            <w:shd w:val="pct10" w:color="auto" w:fill="auto"/>
          </w:tcPr>
          <w:p w14:paraId="5080DF84" w14:textId="77777777" w:rsidR="00F15D0E" w:rsidRPr="00F353A9" w:rsidRDefault="00F15D0E">
            <w:pPr>
              <w:jc w:val="center"/>
              <w:rPr>
                <w:b/>
                <w:sz w:val="20"/>
              </w:rPr>
            </w:pPr>
          </w:p>
        </w:tc>
        <w:tc>
          <w:tcPr>
            <w:tcW w:w="2367" w:type="dxa"/>
            <w:vMerge/>
            <w:shd w:val="pct10" w:color="auto" w:fill="auto"/>
          </w:tcPr>
          <w:p w14:paraId="5080DF85" w14:textId="77777777" w:rsidR="00F15D0E" w:rsidRPr="00F353A9" w:rsidRDefault="00F15D0E">
            <w:pPr>
              <w:jc w:val="center"/>
              <w:rPr>
                <w:b/>
                <w:sz w:val="20"/>
              </w:rPr>
            </w:pPr>
          </w:p>
        </w:tc>
        <w:tc>
          <w:tcPr>
            <w:tcW w:w="1185" w:type="dxa"/>
            <w:vMerge/>
            <w:shd w:val="pct10" w:color="auto" w:fill="auto"/>
          </w:tcPr>
          <w:p w14:paraId="5080DF86" w14:textId="77777777" w:rsidR="00F15D0E" w:rsidRPr="00F353A9" w:rsidRDefault="00F15D0E">
            <w:pPr>
              <w:jc w:val="center"/>
              <w:rPr>
                <w:b/>
                <w:sz w:val="20"/>
              </w:rPr>
            </w:pPr>
          </w:p>
        </w:tc>
        <w:tc>
          <w:tcPr>
            <w:tcW w:w="1274" w:type="dxa"/>
            <w:shd w:val="pct10" w:color="auto" w:fill="auto"/>
          </w:tcPr>
          <w:p w14:paraId="5080DF87" w14:textId="77777777" w:rsidR="00F15D0E" w:rsidRPr="00F353A9" w:rsidRDefault="008E1E76">
            <w:pPr>
              <w:jc w:val="center"/>
              <w:rPr>
                <w:b/>
                <w:sz w:val="20"/>
              </w:rPr>
            </w:pPr>
            <w:r w:rsidRPr="00F353A9">
              <w:rPr>
                <w:b/>
                <w:sz w:val="20"/>
              </w:rPr>
              <w:t>Iš viso</w:t>
            </w:r>
          </w:p>
        </w:tc>
        <w:tc>
          <w:tcPr>
            <w:tcW w:w="1558" w:type="dxa"/>
            <w:shd w:val="pct10" w:color="auto" w:fill="auto"/>
          </w:tcPr>
          <w:p w14:paraId="5080DF88" w14:textId="77777777" w:rsidR="00F15D0E" w:rsidRPr="00F353A9" w:rsidRDefault="008E1E76">
            <w:pPr>
              <w:jc w:val="center"/>
              <w:rPr>
                <w:b/>
                <w:sz w:val="20"/>
              </w:rPr>
            </w:pPr>
            <w:r w:rsidRPr="00F353A9">
              <w:rPr>
                <w:b/>
                <w:sz w:val="20"/>
              </w:rPr>
              <w:t>Iš jų ES, kitos tarptautinės finansinės paramos ir valstybės biudžeto lėšų suma</w:t>
            </w:r>
          </w:p>
        </w:tc>
        <w:tc>
          <w:tcPr>
            <w:tcW w:w="1275" w:type="dxa"/>
            <w:shd w:val="pct10" w:color="auto" w:fill="auto"/>
          </w:tcPr>
          <w:p w14:paraId="5080DF89" w14:textId="77777777" w:rsidR="00F15D0E" w:rsidRPr="00F353A9" w:rsidRDefault="008E1E76">
            <w:pPr>
              <w:jc w:val="center"/>
              <w:rPr>
                <w:b/>
                <w:sz w:val="20"/>
              </w:rPr>
            </w:pPr>
            <w:r w:rsidRPr="00F353A9">
              <w:rPr>
                <w:b/>
                <w:sz w:val="20"/>
              </w:rPr>
              <w:t>Tarpinė reikšmė (metai)</w:t>
            </w:r>
          </w:p>
        </w:tc>
        <w:tc>
          <w:tcPr>
            <w:tcW w:w="1275" w:type="dxa"/>
            <w:shd w:val="pct10" w:color="auto" w:fill="auto"/>
          </w:tcPr>
          <w:p w14:paraId="5080DF8A" w14:textId="77777777" w:rsidR="00F15D0E" w:rsidRPr="00F353A9" w:rsidRDefault="008E1E76">
            <w:pPr>
              <w:jc w:val="center"/>
              <w:rPr>
                <w:b/>
                <w:sz w:val="20"/>
              </w:rPr>
            </w:pPr>
            <w:r w:rsidRPr="00F353A9">
              <w:rPr>
                <w:b/>
                <w:sz w:val="20"/>
              </w:rPr>
              <w:t>Galutinė reikšmė (metai)</w:t>
            </w:r>
          </w:p>
          <w:p w14:paraId="5080DF8B" w14:textId="77777777" w:rsidR="00F15D0E" w:rsidRPr="00F353A9" w:rsidRDefault="00F15D0E">
            <w:pPr>
              <w:jc w:val="center"/>
              <w:rPr>
                <w:b/>
                <w:sz w:val="20"/>
              </w:rPr>
            </w:pPr>
          </w:p>
        </w:tc>
        <w:tc>
          <w:tcPr>
            <w:tcW w:w="3961" w:type="dxa"/>
            <w:vMerge/>
            <w:shd w:val="pct10" w:color="auto" w:fill="auto"/>
          </w:tcPr>
          <w:p w14:paraId="5080DF8C" w14:textId="77777777" w:rsidR="00F15D0E" w:rsidRPr="00F353A9" w:rsidRDefault="00F15D0E">
            <w:pPr>
              <w:jc w:val="both"/>
              <w:rPr>
                <w:b/>
                <w:i/>
                <w:sz w:val="20"/>
              </w:rPr>
            </w:pPr>
          </w:p>
        </w:tc>
      </w:tr>
      <w:tr w:rsidR="00F353A9" w:rsidRPr="00F353A9" w14:paraId="5080DF96" w14:textId="77777777" w:rsidTr="008D32BC">
        <w:tc>
          <w:tcPr>
            <w:tcW w:w="1134" w:type="dxa"/>
            <w:shd w:val="pct10" w:color="auto" w:fill="auto"/>
          </w:tcPr>
          <w:p w14:paraId="5080DF8E" w14:textId="77777777" w:rsidR="00F15D0E" w:rsidRPr="00F353A9" w:rsidRDefault="008E1E76">
            <w:pPr>
              <w:jc w:val="center"/>
              <w:rPr>
                <w:b/>
                <w:sz w:val="22"/>
                <w:szCs w:val="22"/>
              </w:rPr>
            </w:pPr>
            <w:r w:rsidRPr="00F353A9">
              <w:rPr>
                <w:b/>
                <w:sz w:val="22"/>
                <w:szCs w:val="22"/>
              </w:rPr>
              <w:t>1</w:t>
            </w:r>
          </w:p>
        </w:tc>
        <w:tc>
          <w:tcPr>
            <w:tcW w:w="2367" w:type="dxa"/>
            <w:shd w:val="pct10" w:color="auto" w:fill="auto"/>
          </w:tcPr>
          <w:p w14:paraId="5080DF8F" w14:textId="77777777" w:rsidR="00F15D0E" w:rsidRPr="00F353A9" w:rsidRDefault="008E1E76">
            <w:pPr>
              <w:jc w:val="center"/>
              <w:rPr>
                <w:b/>
                <w:sz w:val="22"/>
                <w:szCs w:val="22"/>
              </w:rPr>
            </w:pPr>
            <w:r w:rsidRPr="00F353A9">
              <w:rPr>
                <w:b/>
                <w:sz w:val="22"/>
                <w:szCs w:val="22"/>
              </w:rPr>
              <w:t>2</w:t>
            </w:r>
          </w:p>
        </w:tc>
        <w:tc>
          <w:tcPr>
            <w:tcW w:w="1185" w:type="dxa"/>
            <w:shd w:val="pct10" w:color="auto" w:fill="auto"/>
          </w:tcPr>
          <w:p w14:paraId="5080DF90" w14:textId="77777777" w:rsidR="00F15D0E" w:rsidRPr="00F353A9" w:rsidRDefault="008E1E76">
            <w:pPr>
              <w:jc w:val="center"/>
              <w:rPr>
                <w:b/>
                <w:sz w:val="22"/>
                <w:szCs w:val="22"/>
              </w:rPr>
            </w:pPr>
            <w:r w:rsidRPr="00F353A9">
              <w:rPr>
                <w:b/>
                <w:sz w:val="22"/>
                <w:szCs w:val="22"/>
              </w:rPr>
              <w:t>3</w:t>
            </w:r>
          </w:p>
        </w:tc>
        <w:tc>
          <w:tcPr>
            <w:tcW w:w="1274" w:type="dxa"/>
            <w:shd w:val="pct10" w:color="auto" w:fill="auto"/>
          </w:tcPr>
          <w:p w14:paraId="5080DF91" w14:textId="77777777" w:rsidR="00F15D0E" w:rsidRPr="00F353A9" w:rsidRDefault="008E1E76">
            <w:pPr>
              <w:jc w:val="center"/>
              <w:rPr>
                <w:b/>
                <w:sz w:val="22"/>
                <w:szCs w:val="22"/>
              </w:rPr>
            </w:pPr>
            <w:r w:rsidRPr="00F353A9">
              <w:rPr>
                <w:b/>
                <w:sz w:val="22"/>
                <w:szCs w:val="22"/>
              </w:rPr>
              <w:t>4</w:t>
            </w:r>
          </w:p>
        </w:tc>
        <w:tc>
          <w:tcPr>
            <w:tcW w:w="1558" w:type="dxa"/>
            <w:shd w:val="pct10" w:color="auto" w:fill="auto"/>
          </w:tcPr>
          <w:p w14:paraId="5080DF92" w14:textId="77777777" w:rsidR="00F15D0E" w:rsidRPr="00F353A9" w:rsidRDefault="008E1E76">
            <w:pPr>
              <w:jc w:val="center"/>
              <w:rPr>
                <w:b/>
                <w:sz w:val="22"/>
                <w:szCs w:val="22"/>
              </w:rPr>
            </w:pPr>
            <w:r w:rsidRPr="00F353A9">
              <w:rPr>
                <w:b/>
                <w:sz w:val="22"/>
                <w:szCs w:val="22"/>
              </w:rPr>
              <w:t>5</w:t>
            </w:r>
          </w:p>
        </w:tc>
        <w:tc>
          <w:tcPr>
            <w:tcW w:w="1275" w:type="dxa"/>
            <w:shd w:val="pct10" w:color="auto" w:fill="auto"/>
          </w:tcPr>
          <w:p w14:paraId="5080DF93" w14:textId="77777777" w:rsidR="00F15D0E" w:rsidRPr="00F353A9" w:rsidRDefault="008E1E76">
            <w:pPr>
              <w:jc w:val="center"/>
              <w:rPr>
                <w:b/>
                <w:sz w:val="22"/>
                <w:szCs w:val="22"/>
              </w:rPr>
            </w:pPr>
            <w:r w:rsidRPr="00F353A9">
              <w:rPr>
                <w:b/>
                <w:sz w:val="22"/>
                <w:szCs w:val="22"/>
              </w:rPr>
              <w:t>6</w:t>
            </w:r>
          </w:p>
        </w:tc>
        <w:tc>
          <w:tcPr>
            <w:tcW w:w="1275" w:type="dxa"/>
            <w:shd w:val="pct10" w:color="auto" w:fill="auto"/>
          </w:tcPr>
          <w:p w14:paraId="5080DF94" w14:textId="77777777" w:rsidR="00F15D0E" w:rsidRPr="00F353A9" w:rsidRDefault="008E1E76">
            <w:pPr>
              <w:jc w:val="center"/>
              <w:rPr>
                <w:b/>
                <w:sz w:val="22"/>
                <w:szCs w:val="22"/>
              </w:rPr>
            </w:pPr>
            <w:r w:rsidRPr="00F353A9">
              <w:rPr>
                <w:b/>
                <w:sz w:val="22"/>
                <w:szCs w:val="22"/>
              </w:rPr>
              <w:t>7</w:t>
            </w:r>
          </w:p>
        </w:tc>
        <w:tc>
          <w:tcPr>
            <w:tcW w:w="3961" w:type="dxa"/>
            <w:shd w:val="pct10" w:color="auto" w:fill="auto"/>
          </w:tcPr>
          <w:p w14:paraId="5080DF95" w14:textId="77777777" w:rsidR="00F15D0E" w:rsidRPr="00F353A9" w:rsidRDefault="008E1E76">
            <w:pPr>
              <w:jc w:val="center"/>
              <w:rPr>
                <w:b/>
                <w:sz w:val="22"/>
                <w:szCs w:val="22"/>
              </w:rPr>
            </w:pPr>
            <w:r w:rsidRPr="00F353A9">
              <w:rPr>
                <w:b/>
                <w:sz w:val="22"/>
                <w:szCs w:val="22"/>
              </w:rPr>
              <w:t>8</w:t>
            </w:r>
          </w:p>
        </w:tc>
      </w:tr>
      <w:tr w:rsidR="00F353A9" w:rsidRPr="00F353A9" w14:paraId="5080DF9F" w14:textId="77777777" w:rsidTr="00DC770D">
        <w:trPr>
          <w:trHeight w:val="557"/>
        </w:trPr>
        <w:tc>
          <w:tcPr>
            <w:tcW w:w="1134" w:type="dxa"/>
          </w:tcPr>
          <w:p w14:paraId="7D1C1AD5" w14:textId="073C9BFF" w:rsidR="00126F7B" w:rsidRPr="00126F7B" w:rsidRDefault="00126F7B" w:rsidP="00126F7B">
            <w:pPr>
              <w:jc w:val="both"/>
              <w:rPr>
                <w:iCs/>
                <w:sz w:val="20"/>
              </w:rPr>
            </w:pPr>
            <w:r w:rsidRPr="00126F7B">
              <w:rPr>
                <w:iCs/>
                <w:sz w:val="20"/>
              </w:rPr>
              <w:t>RCR103</w:t>
            </w:r>
          </w:p>
          <w:p w14:paraId="5080DF97" w14:textId="3B394BC5" w:rsidR="00E63F66" w:rsidRPr="00F353A9" w:rsidRDefault="00126F7B" w:rsidP="00126F7B">
            <w:pPr>
              <w:jc w:val="both"/>
              <w:rPr>
                <w:i/>
                <w:sz w:val="20"/>
              </w:rPr>
            </w:pPr>
            <w:r w:rsidRPr="00126F7B">
              <w:rPr>
                <w:iCs/>
                <w:sz w:val="20"/>
              </w:rPr>
              <w:t>R.B.2.2103</w:t>
            </w:r>
            <w:r w:rsidRPr="00126F7B">
              <w:rPr>
                <w:iCs/>
                <w:sz w:val="20"/>
              </w:rPr>
              <w:tab/>
            </w:r>
            <w:r w:rsidRPr="00126F7B">
              <w:rPr>
                <w:iCs/>
                <w:sz w:val="20"/>
              </w:rPr>
              <w:tab/>
            </w:r>
          </w:p>
        </w:tc>
        <w:tc>
          <w:tcPr>
            <w:tcW w:w="2367" w:type="dxa"/>
          </w:tcPr>
          <w:p w14:paraId="5080DF98" w14:textId="43EB4BBD" w:rsidR="00E63F66" w:rsidRPr="00F353A9" w:rsidRDefault="000D119E" w:rsidP="00E63F66">
            <w:pPr>
              <w:ind w:right="321"/>
              <w:rPr>
                <w:i/>
                <w:sz w:val="20"/>
              </w:rPr>
            </w:pPr>
            <w:r w:rsidRPr="00F353A9">
              <w:rPr>
                <w:sz w:val="20"/>
              </w:rPr>
              <w:t>Surinktos atskirai išrūšiuotos atliekos</w:t>
            </w:r>
            <w:r w:rsidR="00A8684D">
              <w:rPr>
                <w:sz w:val="20"/>
              </w:rPr>
              <w:t xml:space="preserve">, </w:t>
            </w:r>
            <w:r w:rsidRPr="00F353A9">
              <w:rPr>
                <w:sz w:val="20"/>
              </w:rPr>
              <w:t>tonos per metus</w:t>
            </w:r>
          </w:p>
        </w:tc>
        <w:tc>
          <w:tcPr>
            <w:tcW w:w="1185" w:type="dxa"/>
            <w:vAlign w:val="center"/>
          </w:tcPr>
          <w:p w14:paraId="58010F59" w14:textId="77777777" w:rsidR="00E63F66" w:rsidRPr="00B95542" w:rsidRDefault="00E63F66" w:rsidP="00DC770D">
            <w:pPr>
              <w:jc w:val="center"/>
              <w:rPr>
                <w:sz w:val="20"/>
              </w:rPr>
            </w:pPr>
            <w:r w:rsidRPr="00B95542">
              <w:rPr>
                <w:sz w:val="20"/>
              </w:rPr>
              <w:t>0</w:t>
            </w:r>
          </w:p>
          <w:p w14:paraId="3BB6AF76" w14:textId="77777777" w:rsidR="00E63F66" w:rsidRPr="00B95542" w:rsidRDefault="00E63F66" w:rsidP="00DC770D">
            <w:pPr>
              <w:jc w:val="center"/>
              <w:rPr>
                <w:sz w:val="20"/>
              </w:rPr>
            </w:pPr>
            <w:r w:rsidRPr="00B95542">
              <w:rPr>
                <w:sz w:val="20"/>
              </w:rPr>
              <w:t>(2021)</w:t>
            </w:r>
          </w:p>
          <w:p w14:paraId="5080DF99" w14:textId="77777777" w:rsidR="00E63F66" w:rsidRPr="00B95542" w:rsidRDefault="00E63F66" w:rsidP="00DC770D">
            <w:pPr>
              <w:jc w:val="center"/>
              <w:rPr>
                <w:i/>
                <w:sz w:val="20"/>
              </w:rPr>
            </w:pPr>
          </w:p>
        </w:tc>
        <w:tc>
          <w:tcPr>
            <w:tcW w:w="1274" w:type="dxa"/>
            <w:vAlign w:val="center"/>
          </w:tcPr>
          <w:p w14:paraId="5080DF9A" w14:textId="52C5C409" w:rsidR="00E63F66" w:rsidRPr="00B95542" w:rsidRDefault="00CD6E6B" w:rsidP="00DC770D">
            <w:pPr>
              <w:jc w:val="center"/>
              <w:rPr>
                <w:i/>
                <w:sz w:val="20"/>
              </w:rPr>
            </w:pPr>
            <w:r w:rsidRPr="00B95542">
              <w:rPr>
                <w:sz w:val="20"/>
              </w:rPr>
              <w:t>9 391 422,12</w:t>
            </w:r>
          </w:p>
        </w:tc>
        <w:tc>
          <w:tcPr>
            <w:tcW w:w="1558" w:type="dxa"/>
            <w:vAlign w:val="center"/>
          </w:tcPr>
          <w:p w14:paraId="5080DF9B" w14:textId="6B389586" w:rsidR="00E63F66" w:rsidRPr="00B95542" w:rsidRDefault="00CD6E6B" w:rsidP="00DC770D">
            <w:pPr>
              <w:jc w:val="center"/>
              <w:rPr>
                <w:i/>
                <w:sz w:val="20"/>
              </w:rPr>
            </w:pPr>
            <w:r w:rsidRPr="00B95542">
              <w:rPr>
                <w:sz w:val="20"/>
                <w:lang w:val="en-US"/>
              </w:rPr>
              <w:t>7 982 640,00</w:t>
            </w:r>
          </w:p>
        </w:tc>
        <w:tc>
          <w:tcPr>
            <w:tcW w:w="1275" w:type="dxa"/>
            <w:vAlign w:val="center"/>
          </w:tcPr>
          <w:p w14:paraId="3F5304D1" w14:textId="7D8C4439" w:rsidR="00E63F66" w:rsidRPr="00B95542" w:rsidRDefault="00E63F66" w:rsidP="00DC770D">
            <w:pPr>
              <w:jc w:val="center"/>
              <w:rPr>
                <w:sz w:val="20"/>
              </w:rPr>
            </w:pPr>
            <w:r w:rsidRPr="00B95542">
              <w:rPr>
                <w:sz w:val="20"/>
              </w:rPr>
              <w:t>0</w:t>
            </w:r>
          </w:p>
          <w:p w14:paraId="5080DF9C" w14:textId="72B124F1" w:rsidR="00E63F66" w:rsidRPr="00B95542" w:rsidRDefault="00E63F66" w:rsidP="00CD6E6B">
            <w:pPr>
              <w:jc w:val="center"/>
              <w:rPr>
                <w:i/>
                <w:sz w:val="20"/>
              </w:rPr>
            </w:pPr>
            <w:r w:rsidRPr="00B95542">
              <w:rPr>
                <w:sz w:val="20"/>
              </w:rPr>
              <w:t>(2024)</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2CAC5BB" w14:textId="39CA804A" w:rsidR="00E63F66" w:rsidRPr="00B95542" w:rsidRDefault="0053092B" w:rsidP="00DC770D">
            <w:pPr>
              <w:jc w:val="center"/>
              <w:rPr>
                <w:rFonts w:eastAsia="Calibri"/>
                <w:sz w:val="20"/>
              </w:rPr>
            </w:pPr>
            <w:r w:rsidRPr="00B95542">
              <w:rPr>
                <w:rFonts w:eastAsia="Calibri"/>
                <w:sz w:val="20"/>
              </w:rPr>
              <w:t xml:space="preserve">6 </w:t>
            </w:r>
            <w:r w:rsidR="00CD6E6B" w:rsidRPr="00B95542">
              <w:rPr>
                <w:rFonts w:eastAsia="Calibri"/>
                <w:sz w:val="20"/>
              </w:rPr>
              <w:t>231</w:t>
            </w:r>
          </w:p>
          <w:p w14:paraId="5080DF9D" w14:textId="181094E4" w:rsidR="00E63F66" w:rsidRPr="00B95542" w:rsidRDefault="00E63F66" w:rsidP="00DC770D">
            <w:pPr>
              <w:jc w:val="center"/>
              <w:rPr>
                <w:i/>
                <w:sz w:val="20"/>
              </w:rPr>
            </w:pPr>
            <w:r w:rsidRPr="00B95542">
              <w:rPr>
                <w:rFonts w:eastAsia="Calibri"/>
                <w:sz w:val="20"/>
              </w:rPr>
              <w:t>(2029)</w:t>
            </w:r>
          </w:p>
        </w:tc>
        <w:tc>
          <w:tcPr>
            <w:tcW w:w="3961" w:type="dxa"/>
          </w:tcPr>
          <w:p w14:paraId="0CE11ACE" w14:textId="579F9C6F" w:rsidR="00E63F66" w:rsidRPr="00F353A9" w:rsidRDefault="00E63F66" w:rsidP="00E63F66">
            <w:pPr>
              <w:rPr>
                <w:iCs/>
                <w:sz w:val="20"/>
              </w:rPr>
            </w:pPr>
            <w:r w:rsidRPr="00F353A9">
              <w:rPr>
                <w:iCs/>
                <w:sz w:val="20"/>
              </w:rPr>
              <w:t xml:space="preserve">Planuojamų projektų duomenys: rodiklio reikšmė nustatyta įvertinus išankstinius duomenis (sumuojant), kiek </w:t>
            </w:r>
            <w:r w:rsidR="00631DD4" w:rsidRPr="00F353A9">
              <w:rPr>
                <w:iCs/>
                <w:sz w:val="20"/>
              </w:rPr>
              <w:t xml:space="preserve">įgyvendinus projektų veiklas </w:t>
            </w:r>
            <w:r w:rsidR="0053092B" w:rsidRPr="00F353A9">
              <w:rPr>
                <w:iCs/>
                <w:sz w:val="20"/>
              </w:rPr>
              <w:t>bus surinka ir atskirai išrūšiuota atliekų (tonomis per metus)</w:t>
            </w:r>
            <w:r w:rsidR="0088200C" w:rsidRPr="00F353A9">
              <w:rPr>
                <w:iCs/>
                <w:sz w:val="20"/>
              </w:rPr>
              <w:t>.</w:t>
            </w:r>
            <w:r w:rsidR="0053092B" w:rsidRPr="00F353A9">
              <w:rPr>
                <w:iCs/>
                <w:sz w:val="20"/>
              </w:rPr>
              <w:t xml:space="preserve"> Duomenų prielaidos grindžiamos turima praktika ir statistinėmis reikšmėmis (vertinant </w:t>
            </w:r>
            <w:r w:rsidR="00DC770D" w:rsidRPr="00F353A9">
              <w:rPr>
                <w:iCs/>
                <w:sz w:val="20"/>
              </w:rPr>
              <w:t>investicijų apimtis ir susidarančius atliekų kiekius).</w:t>
            </w:r>
          </w:p>
          <w:p w14:paraId="5080DF9E" w14:textId="01CF684E" w:rsidR="00E63F66" w:rsidRPr="00F353A9" w:rsidRDefault="00E63F66" w:rsidP="00E63F66">
            <w:pPr>
              <w:rPr>
                <w:iCs/>
                <w:sz w:val="20"/>
              </w:rPr>
            </w:pPr>
          </w:p>
        </w:tc>
      </w:tr>
    </w:tbl>
    <w:p w14:paraId="5080DFC7" w14:textId="78712BCD" w:rsidR="00F15D0E" w:rsidRPr="00F353A9" w:rsidRDefault="00F15D0E" w:rsidP="00DD557B">
      <w:pPr>
        <w:rPr>
          <w:iCs/>
          <w:szCs w:val="24"/>
        </w:rPr>
      </w:pPr>
    </w:p>
    <w:p w14:paraId="28AA42C6" w14:textId="0DF126D7" w:rsidR="00DD557B" w:rsidRPr="00F353A9" w:rsidRDefault="00DD557B" w:rsidP="00DD557B">
      <w:pPr>
        <w:rPr>
          <w:iCs/>
          <w:szCs w:val="24"/>
        </w:rPr>
      </w:pPr>
    </w:p>
    <w:p w14:paraId="776BC125" w14:textId="77777777" w:rsidR="00DD557B" w:rsidRPr="00F353A9" w:rsidRDefault="00DD557B" w:rsidP="00DD557B">
      <w:pPr>
        <w:rPr>
          <w:iCs/>
          <w:szCs w:val="24"/>
        </w:rPr>
      </w:pPr>
    </w:p>
    <w:tbl>
      <w:tblPr>
        <w:tblW w:w="14176"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706"/>
        <w:gridCol w:w="2268"/>
        <w:gridCol w:w="1843"/>
        <w:gridCol w:w="4820"/>
      </w:tblGrid>
      <w:tr w:rsidR="00F353A9" w:rsidRPr="00F353A9" w14:paraId="2787DB87" w14:textId="77777777" w:rsidTr="00985615">
        <w:tc>
          <w:tcPr>
            <w:tcW w:w="3539" w:type="dxa"/>
            <w:tcBorders>
              <w:top w:val="nil"/>
              <w:left w:val="nil"/>
              <w:bottom w:val="nil"/>
              <w:right w:val="nil"/>
            </w:tcBorders>
          </w:tcPr>
          <w:p w14:paraId="008CFEFB" w14:textId="77777777" w:rsidR="00DD557B" w:rsidRPr="00F353A9" w:rsidRDefault="00DD557B" w:rsidP="00985615">
            <w:pPr>
              <w:suppressAutoHyphens/>
              <w:textAlignment w:val="baseline"/>
              <w:rPr>
                <w:bCs/>
                <w:sz w:val="22"/>
                <w:szCs w:val="22"/>
              </w:rPr>
            </w:pPr>
            <w:r w:rsidRPr="00F353A9">
              <w:rPr>
                <w:sz w:val="22"/>
                <w:szCs w:val="22"/>
              </w:rPr>
              <w:t>Vilniaus regiono plėtros tarybos administracijos direktorius</w:t>
            </w:r>
          </w:p>
        </w:tc>
        <w:tc>
          <w:tcPr>
            <w:tcW w:w="1706" w:type="dxa"/>
            <w:tcBorders>
              <w:top w:val="nil"/>
              <w:left w:val="nil"/>
              <w:bottom w:val="nil"/>
              <w:right w:val="nil"/>
            </w:tcBorders>
          </w:tcPr>
          <w:p w14:paraId="3C1E85F3" w14:textId="77777777" w:rsidR="00DD557B" w:rsidRPr="00F353A9" w:rsidRDefault="00DD557B" w:rsidP="00985615">
            <w:pPr>
              <w:suppressAutoHyphens/>
              <w:jc w:val="both"/>
              <w:textAlignment w:val="baseline"/>
              <w:rPr>
                <w:bCs/>
                <w:sz w:val="22"/>
                <w:szCs w:val="22"/>
              </w:rPr>
            </w:pPr>
          </w:p>
        </w:tc>
        <w:tc>
          <w:tcPr>
            <w:tcW w:w="2268" w:type="dxa"/>
            <w:tcBorders>
              <w:top w:val="nil"/>
              <w:left w:val="nil"/>
              <w:bottom w:val="single" w:sz="4" w:space="0" w:color="auto"/>
              <w:right w:val="nil"/>
            </w:tcBorders>
          </w:tcPr>
          <w:p w14:paraId="7A059FE7" w14:textId="77777777" w:rsidR="00DD557B" w:rsidRPr="00F353A9" w:rsidRDefault="00DD557B" w:rsidP="00985615">
            <w:pPr>
              <w:suppressAutoHyphens/>
              <w:jc w:val="both"/>
              <w:textAlignment w:val="baseline"/>
              <w:rPr>
                <w:bCs/>
                <w:sz w:val="22"/>
                <w:szCs w:val="22"/>
              </w:rPr>
            </w:pPr>
          </w:p>
        </w:tc>
        <w:tc>
          <w:tcPr>
            <w:tcW w:w="1843" w:type="dxa"/>
            <w:tcBorders>
              <w:top w:val="nil"/>
              <w:left w:val="nil"/>
              <w:bottom w:val="nil"/>
              <w:right w:val="nil"/>
            </w:tcBorders>
          </w:tcPr>
          <w:p w14:paraId="44D46A69" w14:textId="77777777" w:rsidR="00DD557B" w:rsidRPr="00F353A9" w:rsidRDefault="00DD557B" w:rsidP="00985615">
            <w:pPr>
              <w:suppressAutoHyphens/>
              <w:jc w:val="both"/>
              <w:textAlignment w:val="baseline"/>
              <w:rPr>
                <w:bCs/>
                <w:sz w:val="22"/>
                <w:szCs w:val="22"/>
              </w:rPr>
            </w:pPr>
          </w:p>
        </w:tc>
        <w:tc>
          <w:tcPr>
            <w:tcW w:w="4820" w:type="dxa"/>
            <w:tcBorders>
              <w:top w:val="nil"/>
              <w:left w:val="nil"/>
              <w:bottom w:val="single" w:sz="4" w:space="0" w:color="auto"/>
              <w:right w:val="nil"/>
            </w:tcBorders>
            <w:vAlign w:val="bottom"/>
          </w:tcPr>
          <w:p w14:paraId="240323F9" w14:textId="77777777" w:rsidR="00DD557B" w:rsidRPr="00F353A9" w:rsidRDefault="00DD557B" w:rsidP="00985615">
            <w:pPr>
              <w:suppressAutoHyphens/>
              <w:jc w:val="center"/>
              <w:textAlignment w:val="baseline"/>
              <w:rPr>
                <w:bCs/>
                <w:sz w:val="22"/>
                <w:szCs w:val="22"/>
              </w:rPr>
            </w:pPr>
            <w:r w:rsidRPr="00F353A9">
              <w:rPr>
                <w:bCs/>
                <w:sz w:val="22"/>
                <w:szCs w:val="22"/>
              </w:rPr>
              <w:t>Evaldas Gustas</w:t>
            </w:r>
          </w:p>
        </w:tc>
      </w:tr>
      <w:tr w:rsidR="00F353A9" w:rsidRPr="00F353A9" w14:paraId="0663FCC8" w14:textId="77777777" w:rsidTr="00985615">
        <w:tc>
          <w:tcPr>
            <w:tcW w:w="3539" w:type="dxa"/>
            <w:tcBorders>
              <w:top w:val="nil"/>
              <w:left w:val="nil"/>
              <w:bottom w:val="nil"/>
              <w:right w:val="nil"/>
            </w:tcBorders>
          </w:tcPr>
          <w:p w14:paraId="21FD9C3E" w14:textId="77777777" w:rsidR="00DD557B" w:rsidRPr="00F353A9" w:rsidRDefault="00DD557B" w:rsidP="00985615">
            <w:pPr>
              <w:suppressAutoHyphens/>
              <w:jc w:val="both"/>
              <w:textAlignment w:val="baseline"/>
              <w:rPr>
                <w:sz w:val="22"/>
                <w:szCs w:val="22"/>
              </w:rPr>
            </w:pPr>
          </w:p>
        </w:tc>
        <w:tc>
          <w:tcPr>
            <w:tcW w:w="1706" w:type="dxa"/>
            <w:tcBorders>
              <w:top w:val="nil"/>
              <w:left w:val="nil"/>
              <w:bottom w:val="nil"/>
              <w:right w:val="nil"/>
            </w:tcBorders>
          </w:tcPr>
          <w:p w14:paraId="195FB3F8" w14:textId="77777777" w:rsidR="00DD557B" w:rsidRPr="00F353A9" w:rsidRDefault="00DD557B" w:rsidP="00985615">
            <w:pPr>
              <w:suppressAutoHyphens/>
              <w:jc w:val="both"/>
              <w:textAlignment w:val="baseline"/>
              <w:rPr>
                <w:sz w:val="22"/>
                <w:szCs w:val="22"/>
              </w:rPr>
            </w:pPr>
          </w:p>
        </w:tc>
        <w:tc>
          <w:tcPr>
            <w:tcW w:w="2268" w:type="dxa"/>
            <w:tcBorders>
              <w:left w:val="nil"/>
              <w:bottom w:val="nil"/>
              <w:right w:val="nil"/>
            </w:tcBorders>
          </w:tcPr>
          <w:p w14:paraId="0787E27A" w14:textId="77777777" w:rsidR="00DD557B" w:rsidRPr="00F353A9" w:rsidRDefault="00DD557B" w:rsidP="00985615">
            <w:pPr>
              <w:suppressAutoHyphens/>
              <w:jc w:val="center"/>
              <w:textAlignment w:val="baseline"/>
              <w:rPr>
                <w:i/>
                <w:sz w:val="20"/>
              </w:rPr>
            </w:pPr>
            <w:r w:rsidRPr="00F353A9">
              <w:rPr>
                <w:i/>
                <w:sz w:val="20"/>
              </w:rPr>
              <w:t>(parašas)</w:t>
            </w:r>
          </w:p>
        </w:tc>
        <w:tc>
          <w:tcPr>
            <w:tcW w:w="1843" w:type="dxa"/>
            <w:tcBorders>
              <w:top w:val="nil"/>
              <w:left w:val="nil"/>
              <w:bottom w:val="nil"/>
              <w:right w:val="nil"/>
            </w:tcBorders>
          </w:tcPr>
          <w:p w14:paraId="03080A56" w14:textId="77777777" w:rsidR="00DD557B" w:rsidRPr="00F353A9" w:rsidRDefault="00DD557B" w:rsidP="00985615">
            <w:pPr>
              <w:suppressAutoHyphens/>
              <w:jc w:val="both"/>
              <w:textAlignment w:val="baseline"/>
              <w:rPr>
                <w:sz w:val="20"/>
              </w:rPr>
            </w:pPr>
          </w:p>
        </w:tc>
        <w:tc>
          <w:tcPr>
            <w:tcW w:w="4820" w:type="dxa"/>
            <w:tcBorders>
              <w:left w:val="nil"/>
              <w:bottom w:val="nil"/>
              <w:right w:val="nil"/>
            </w:tcBorders>
          </w:tcPr>
          <w:p w14:paraId="66813891" w14:textId="77777777" w:rsidR="00DD557B" w:rsidRPr="00F353A9" w:rsidRDefault="00DD557B" w:rsidP="00985615">
            <w:pPr>
              <w:suppressAutoHyphens/>
              <w:jc w:val="center"/>
              <w:textAlignment w:val="baseline"/>
              <w:rPr>
                <w:i/>
                <w:sz w:val="20"/>
              </w:rPr>
            </w:pPr>
            <w:r w:rsidRPr="00F353A9">
              <w:rPr>
                <w:i/>
                <w:sz w:val="20"/>
              </w:rPr>
              <w:t>(vardas ir pavardė)</w:t>
            </w:r>
          </w:p>
        </w:tc>
      </w:tr>
    </w:tbl>
    <w:p w14:paraId="44E53090" w14:textId="77777777" w:rsidR="00DD557B" w:rsidRPr="00F353A9" w:rsidRDefault="00DD557B" w:rsidP="00DD557B">
      <w:pPr>
        <w:jc w:val="both"/>
        <w:rPr>
          <w:i/>
          <w:szCs w:val="24"/>
        </w:rPr>
      </w:pPr>
    </w:p>
    <w:p w14:paraId="5080DFC8" w14:textId="246CE161" w:rsidR="00F15D0E" w:rsidRPr="00F353A9" w:rsidRDefault="00F15D0E">
      <w:pPr>
        <w:jc w:val="both"/>
      </w:pPr>
    </w:p>
    <w:sectPr w:rsidR="00F15D0E" w:rsidRPr="00F353A9">
      <w:pgSz w:w="16838" w:h="11906" w:orient="landscape"/>
      <w:pgMar w:top="1440" w:right="1440" w:bottom="1440" w:left="144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148273" w14:textId="77777777" w:rsidR="006C1FD2" w:rsidRDefault="006C1FD2">
      <w:r>
        <w:separator/>
      </w:r>
    </w:p>
  </w:endnote>
  <w:endnote w:type="continuationSeparator" w:id="0">
    <w:p w14:paraId="2C2B0147" w14:textId="77777777" w:rsidR="006C1FD2" w:rsidRDefault="006C1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0DFD3" w14:textId="77777777" w:rsidR="00F15D0E" w:rsidRDefault="00F15D0E">
    <w:pPr>
      <w:tabs>
        <w:tab w:val="center" w:pos="4153"/>
        <w:tab w:val="right" w:pos="8306"/>
      </w:tabs>
      <w:rPr>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0DFD4" w14:textId="77777777" w:rsidR="00F15D0E" w:rsidRDefault="00F15D0E">
    <w:pPr>
      <w:tabs>
        <w:tab w:val="center" w:pos="4153"/>
        <w:tab w:val="right" w:pos="8306"/>
      </w:tabs>
      <w:rPr>
        <w:lang w:eastAsia="lt-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0DFD6" w14:textId="77777777" w:rsidR="00F15D0E" w:rsidRDefault="00F15D0E">
    <w:pPr>
      <w:tabs>
        <w:tab w:val="center" w:pos="4153"/>
        <w:tab w:val="right" w:pos="8306"/>
      </w:tabs>
      <w:rPr>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E48C45" w14:textId="77777777" w:rsidR="006C1FD2" w:rsidRDefault="006C1FD2">
      <w:r>
        <w:separator/>
      </w:r>
    </w:p>
  </w:footnote>
  <w:footnote w:type="continuationSeparator" w:id="0">
    <w:p w14:paraId="14E28B7E" w14:textId="77777777" w:rsidR="006C1FD2" w:rsidRDefault="006C1FD2">
      <w:r>
        <w:continuationSeparator/>
      </w:r>
    </w:p>
  </w:footnote>
  <w:footnote w:id="1">
    <w:p w14:paraId="3D11FE9C" w14:textId="77777777" w:rsidR="00937ADE" w:rsidRPr="00F353A9" w:rsidRDefault="00937ADE" w:rsidP="00743E1A">
      <w:pPr>
        <w:pStyle w:val="Puslapioinaostekstas"/>
        <w:jc w:val="both"/>
        <w:rPr>
          <w:i/>
          <w:iCs/>
          <w:lang w:val="en-US"/>
        </w:rPr>
      </w:pPr>
      <w:r w:rsidRPr="00F353A9">
        <w:rPr>
          <w:rStyle w:val="Puslapioinaosnuoroda"/>
        </w:rPr>
        <w:sym w:font="Symbol" w:char="F02A"/>
      </w:r>
      <w:r w:rsidRPr="00F353A9">
        <w:t xml:space="preserve"> Detalesnė </w:t>
      </w:r>
      <w:bookmarkStart w:id="0" w:name="_Hlk148990528"/>
      <w:r w:rsidRPr="00F353A9">
        <w:t>analizė pateikta regiono plėtros plano dalyje „Vilniaus regiono esamos situacijos analizė</w:t>
      </w:r>
      <w:r w:rsidRPr="00F353A9">
        <w:rPr>
          <w:i/>
          <w:iCs/>
        </w:rPr>
        <w:t>“</w:t>
      </w:r>
      <w:bookmarkEnd w:id="0"/>
    </w:p>
  </w:footnote>
  <w:footnote w:id="2">
    <w:p w14:paraId="6D2F7542" w14:textId="002EE0F7" w:rsidR="00743E1A" w:rsidRDefault="00743E1A" w:rsidP="00743E1A">
      <w:pPr>
        <w:pStyle w:val="Puslapioinaostekstas"/>
        <w:jc w:val="both"/>
      </w:pPr>
      <w:r w:rsidRPr="00F353A9">
        <w:rPr>
          <w:rStyle w:val="Puslapioinaosnuoroda"/>
        </w:rPr>
        <w:sym w:font="Symbol" w:char="F02A"/>
      </w:r>
      <w:r w:rsidRPr="00F353A9">
        <w:rPr>
          <w:rStyle w:val="Puslapioinaosnuoroda"/>
        </w:rPr>
        <w:sym w:font="Symbol" w:char="F02A"/>
      </w:r>
      <w:r w:rsidRPr="00F353A9">
        <w:t xml:space="preserve"> </w:t>
      </w:r>
      <w:r w:rsidRPr="00F353A9">
        <w:t>https://vilniausregionas.lt/wp-content/uploads/2023/07/TS-1_Vilniaus-regiono-atlieku-prevencijos-ir-tvarkymo-2021-2027-planas.pdf</w:t>
      </w:r>
    </w:p>
  </w:footnote>
  <w:footnote w:id="3">
    <w:p w14:paraId="7A39746E" w14:textId="25B25D78" w:rsidR="00D526A7" w:rsidRPr="00D526A7" w:rsidRDefault="00D526A7" w:rsidP="00D526A7">
      <w:pPr>
        <w:pStyle w:val="Puslapioinaostekstas"/>
        <w:jc w:val="both"/>
      </w:pPr>
      <w:r w:rsidRPr="00D526A7">
        <w:rPr>
          <w:rStyle w:val="Puslapioinaosnuoroda"/>
        </w:rPr>
        <w:footnoteRef/>
      </w:r>
      <w:r w:rsidRPr="00D526A7">
        <w:t xml:space="preserve"> </w:t>
      </w:r>
      <w:r w:rsidRPr="00D526A7">
        <w:t>Patvirtintas Lietuvos Respublikos Vyriausybės 2002 m. balandžio 12 d. nutarimu Nr. 519 „Dėl Valstybinio atliekų prevencijos ir tvarkymo 2021–2027 metų plano patvirtinimo“</w:t>
      </w:r>
    </w:p>
  </w:footnote>
  <w:footnote w:id="4">
    <w:p w14:paraId="093491A1" w14:textId="46B88854" w:rsidR="00D526A7" w:rsidRPr="00D526A7" w:rsidRDefault="00D526A7" w:rsidP="00D526A7">
      <w:pPr>
        <w:pStyle w:val="Puslapioinaostekstas"/>
        <w:jc w:val="both"/>
      </w:pPr>
      <w:r w:rsidRPr="00D526A7">
        <w:rPr>
          <w:rStyle w:val="Puslapioinaosnuoroda"/>
        </w:rPr>
        <w:footnoteRef/>
      </w:r>
      <w:r w:rsidRPr="00D526A7">
        <w:t xml:space="preserve"> </w:t>
      </w:r>
      <w:r w:rsidRPr="00D526A7">
        <w:t>„261.7.5. iki 2027 m. išplėsti DGASA tinklą – kaimo vietovėse įrengti po vieną DGASA ne didesniu kaip 15 km atstumu nuo gyvenamųjų teritorijų, o miestuose – vieną DGASA 10 km atstumu tarp tokių aikštelių arba aprūpinančią bent 40 000 gyventojų“</w:t>
      </w:r>
    </w:p>
  </w:footnote>
  <w:footnote w:id="5">
    <w:p w14:paraId="43B1AF40" w14:textId="58BE1F4F" w:rsidR="00623AC7" w:rsidRDefault="00623AC7" w:rsidP="00EF52E6">
      <w:pPr>
        <w:pStyle w:val="Puslapioinaostekstas"/>
        <w:jc w:val="both"/>
      </w:pPr>
      <w:r w:rsidRPr="00D526A7">
        <w:rPr>
          <w:rStyle w:val="Puslapioinaosnuoroda"/>
        </w:rPr>
        <w:sym w:font="Symbol" w:char="F02A"/>
      </w:r>
      <w:r w:rsidRPr="00D526A7">
        <w:t xml:space="preserve"> </w:t>
      </w:r>
      <w:r w:rsidRPr="00D526A7">
        <w:t>Patvirtinta Lietuvos Respublikos Vyriausybės 2022 m. birželio 29 d. nutarimu Nr. 713 „Dėl 2022–2030 metų Regionų plėtros programos patvirtinimo“</w:t>
      </w:r>
    </w:p>
  </w:footnote>
  <w:footnote w:id="6">
    <w:p w14:paraId="67C589B4" w14:textId="77777777" w:rsidR="007F0F02" w:rsidRPr="0055408B" w:rsidRDefault="007F0F02" w:rsidP="007F0F02">
      <w:pPr>
        <w:pStyle w:val="Puslapioinaostekstas"/>
        <w:jc w:val="both"/>
        <w:rPr>
          <w:i/>
          <w:iCs/>
        </w:rPr>
      </w:pPr>
      <w:r>
        <w:rPr>
          <w:rStyle w:val="Puslapioinaosnuoroda"/>
        </w:rPr>
        <w:footnoteRef/>
      </w:r>
      <w:r>
        <w:t xml:space="preserve"> </w:t>
      </w:r>
      <w:r w:rsidRPr="0055408B">
        <w:rPr>
          <w:i/>
          <w:iCs/>
        </w:rPr>
        <w:t>Patvirtintas Vilniaus miesto tarybos 2024-01-24 sprendimu </w:t>
      </w:r>
      <w:hyperlink r:id="rId1" w:history="1">
        <w:r w:rsidRPr="0055408B">
          <w:rPr>
            <w:rStyle w:val="Hipersaitas"/>
            <w:i/>
            <w:iCs/>
          </w:rPr>
          <w:t>Nr.1-390</w:t>
        </w:r>
      </w:hyperlink>
      <w:r w:rsidRPr="0055408B">
        <w:rPr>
          <w:i/>
          <w:iCs/>
        </w:rPr>
        <w:t xml:space="preserve">, </w:t>
      </w:r>
    </w:p>
    <w:p w14:paraId="2040B980" w14:textId="77777777" w:rsidR="007F0F02" w:rsidRDefault="007F0F02" w:rsidP="007F0F02">
      <w:pPr>
        <w:pStyle w:val="Puslapioinaostekstas"/>
        <w:jc w:val="both"/>
      </w:pPr>
      <w:r w:rsidRPr="0055408B">
        <w:rPr>
          <w:i/>
          <w:iCs/>
        </w:rPr>
        <w:t xml:space="preserve">planas publikuojamas: </w:t>
      </w:r>
      <w:hyperlink r:id="rId2" w:history="1">
        <w:r w:rsidRPr="0055408B">
          <w:rPr>
            <w:rStyle w:val="Hipersaitas"/>
            <w:i/>
            <w:iCs/>
          </w:rPr>
          <w:t>https://vilnius.lt/lt/savivaldybe/nuostatai/planavimo-dokumentai/savivaldybes-strateginiai-veiklos-planai-ir-ju-vykdymo-ataskaitos/</w:t>
        </w:r>
      </w:hyperlink>
    </w:p>
  </w:footnote>
  <w:footnote w:id="7">
    <w:p w14:paraId="3D0A8924" w14:textId="317EB7D6" w:rsidR="005214FF" w:rsidRPr="00F353A9" w:rsidRDefault="005214FF" w:rsidP="005214FF">
      <w:pPr>
        <w:pStyle w:val="Puslapioinaostekstas"/>
        <w:jc w:val="both"/>
        <w:rPr>
          <w:i/>
          <w:iCs/>
        </w:rPr>
      </w:pPr>
      <w:r w:rsidRPr="00F353A9">
        <w:rPr>
          <w:rStyle w:val="Puslapioinaosnuoroda"/>
          <w:i/>
          <w:iCs/>
        </w:rPr>
        <w:footnoteRef/>
      </w:r>
      <w:r w:rsidRPr="00F353A9">
        <w:rPr>
          <w:i/>
          <w:iCs/>
        </w:rPr>
        <w:t xml:space="preserve"> </w:t>
      </w:r>
      <w:r w:rsidR="0002559C" w:rsidRPr="00F353A9">
        <w:rPr>
          <w:i/>
          <w:iCs/>
        </w:rPr>
        <w:t xml:space="preserve">Regioninės pažangos priemonės </w:t>
      </w:r>
      <w:r w:rsidR="00451AB6" w:rsidRPr="00F353A9">
        <w:rPr>
          <w:i/>
          <w:iCs/>
        </w:rPr>
        <w:t>N</w:t>
      </w:r>
      <w:bookmarkStart w:id="11" w:name="_Hlk152096954"/>
      <w:r w:rsidR="00451AB6" w:rsidRPr="00F353A9">
        <w:rPr>
          <w:i/>
          <w:iCs/>
        </w:rPr>
        <w:t xml:space="preserve">r. </w:t>
      </w:r>
      <w:bookmarkStart w:id="12" w:name="_Hlk152194438"/>
      <w:r w:rsidR="00451AB6" w:rsidRPr="00F353A9">
        <w:rPr>
          <w:i/>
          <w:iCs/>
        </w:rPr>
        <w:t>02-001-06-10-01(RE) „Skatinti rūšiuojamąjį atliekų surinkimą“</w:t>
      </w:r>
      <w:r w:rsidR="004D20C5" w:rsidRPr="00F353A9">
        <w:rPr>
          <w:i/>
          <w:iCs/>
        </w:rPr>
        <w:t xml:space="preserve"> </w:t>
      </w:r>
      <w:bookmarkEnd w:id="11"/>
      <w:bookmarkEnd w:id="12"/>
      <w:r w:rsidR="0002559C" w:rsidRPr="00F353A9">
        <w:rPr>
          <w:i/>
          <w:iCs/>
        </w:rPr>
        <w:t xml:space="preserve">finansavimo gairės, patvirtintos Lietuvos Respublikos </w:t>
      </w:r>
      <w:r w:rsidR="00451AB6" w:rsidRPr="00F353A9">
        <w:rPr>
          <w:i/>
          <w:iCs/>
        </w:rPr>
        <w:t>aplinkos</w:t>
      </w:r>
      <w:r w:rsidR="0002559C" w:rsidRPr="00F353A9">
        <w:rPr>
          <w:i/>
          <w:iCs/>
        </w:rPr>
        <w:t xml:space="preserve"> ministro 2023 m. </w:t>
      </w:r>
      <w:r w:rsidR="00451AB6" w:rsidRPr="00F353A9">
        <w:rPr>
          <w:i/>
          <w:iCs/>
        </w:rPr>
        <w:t>rugsėjo 22</w:t>
      </w:r>
      <w:r w:rsidR="0002559C" w:rsidRPr="00F353A9">
        <w:rPr>
          <w:i/>
          <w:iCs/>
        </w:rPr>
        <w:t xml:space="preserve"> d. įsakymu Nr. </w:t>
      </w:r>
      <w:r w:rsidR="00451AB6" w:rsidRPr="00F353A9">
        <w:rPr>
          <w:i/>
          <w:iCs/>
        </w:rPr>
        <w:t>D</w:t>
      </w:r>
      <w:r w:rsidR="0002559C" w:rsidRPr="00F353A9">
        <w:rPr>
          <w:i/>
          <w:iCs/>
        </w:rPr>
        <w:t>1-</w:t>
      </w:r>
      <w:r w:rsidR="00451AB6" w:rsidRPr="00F353A9">
        <w:rPr>
          <w:i/>
          <w:iCs/>
        </w:rPr>
        <w:t>323</w:t>
      </w:r>
      <w:r w:rsidR="0002559C" w:rsidRPr="00F353A9">
        <w:rPr>
          <w:i/>
          <w:iCs/>
        </w:rPr>
        <w:t xml:space="preserve"> „Dėl </w:t>
      </w:r>
      <w:r w:rsidR="0009127E" w:rsidRPr="00F353A9">
        <w:rPr>
          <w:i/>
          <w:iCs/>
        </w:rPr>
        <w:t>R</w:t>
      </w:r>
      <w:r w:rsidR="0002559C" w:rsidRPr="00F353A9">
        <w:rPr>
          <w:i/>
          <w:iCs/>
        </w:rPr>
        <w:t xml:space="preserve">egioninės pažangos priemonės </w:t>
      </w:r>
      <w:r w:rsidR="00451AB6" w:rsidRPr="00F353A9">
        <w:rPr>
          <w:i/>
          <w:iCs/>
        </w:rPr>
        <w:t>02-001-06-10-01(RE) „Skatinti rūšiuojamąjį atliekų surinkimą“</w:t>
      </w:r>
      <w:r w:rsidR="0009127E" w:rsidRPr="00F353A9">
        <w:rPr>
          <w:i/>
          <w:iCs/>
        </w:rPr>
        <w:t xml:space="preserve"> </w:t>
      </w:r>
      <w:r w:rsidR="0002559C" w:rsidRPr="00F353A9">
        <w:rPr>
          <w:i/>
          <w:iCs/>
        </w:rPr>
        <w:t xml:space="preserve"> finansavimo gairių patvirtinimo</w:t>
      </w:r>
      <w:r w:rsidRPr="00F353A9">
        <w:rPr>
          <w:i/>
          <w:iCs/>
        </w:rPr>
        <w:t>“</w:t>
      </w:r>
    </w:p>
    <w:p w14:paraId="0F109B56" w14:textId="77777777" w:rsidR="005214FF" w:rsidRDefault="005214FF" w:rsidP="005214FF">
      <w:pPr>
        <w:pStyle w:val="Puslapioinaostekstas"/>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0DFCF" w14:textId="77777777" w:rsidR="00F15D0E" w:rsidRDefault="008E1E76">
    <w:pPr>
      <w:framePr w:wrap="auto" w:vAnchor="text" w:hAnchor="margin" w:xAlign="center" w:y="1"/>
      <w:tabs>
        <w:tab w:val="center" w:pos="4153"/>
        <w:tab w:val="right" w:pos="8306"/>
      </w:tabs>
      <w:rPr>
        <w:lang w:eastAsia="lt-LT"/>
      </w:rPr>
    </w:pPr>
    <w:r>
      <w:rPr>
        <w:lang w:eastAsia="lt-LT"/>
      </w:rPr>
      <w:fldChar w:fldCharType="begin"/>
    </w:r>
    <w:r>
      <w:rPr>
        <w:lang w:eastAsia="lt-LT"/>
      </w:rPr>
      <w:instrText xml:space="preserve">PAGE  </w:instrText>
    </w:r>
    <w:r>
      <w:rPr>
        <w:lang w:eastAsia="lt-LT"/>
      </w:rPr>
      <w:fldChar w:fldCharType="end"/>
    </w:r>
  </w:p>
  <w:p w14:paraId="5080DFD0" w14:textId="77777777" w:rsidR="00F15D0E" w:rsidRDefault="00F15D0E">
    <w:pPr>
      <w:tabs>
        <w:tab w:val="center" w:pos="4153"/>
        <w:tab w:val="right" w:pos="8306"/>
      </w:tabs>
      <w:rPr>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0DFD1" w14:textId="55834C05" w:rsidR="00F15D0E" w:rsidRDefault="008E1E76">
    <w:pPr>
      <w:tabs>
        <w:tab w:val="center" w:pos="4680"/>
        <w:tab w:val="right" w:pos="9360"/>
      </w:tabs>
      <w:jc w:val="center"/>
      <w:rPr>
        <w:szCs w:val="24"/>
        <w:lang w:eastAsia="lt-LT"/>
      </w:rPr>
    </w:pPr>
    <w:r>
      <w:rPr>
        <w:szCs w:val="24"/>
        <w:lang w:eastAsia="lt-LT"/>
      </w:rPr>
      <w:fldChar w:fldCharType="begin"/>
    </w:r>
    <w:r>
      <w:rPr>
        <w:szCs w:val="24"/>
        <w:lang w:eastAsia="lt-LT"/>
      </w:rPr>
      <w:instrText>PAGE   \* MERGEFORMAT</w:instrText>
    </w:r>
    <w:r>
      <w:rPr>
        <w:szCs w:val="24"/>
        <w:lang w:eastAsia="lt-LT"/>
      </w:rPr>
      <w:fldChar w:fldCharType="separate"/>
    </w:r>
    <w:r>
      <w:rPr>
        <w:noProof/>
        <w:szCs w:val="24"/>
        <w:lang w:eastAsia="lt-LT"/>
      </w:rPr>
      <w:t>4</w:t>
    </w:r>
    <w:r>
      <w:rPr>
        <w:szCs w:val="24"/>
        <w:lang w:eastAsia="lt-LT"/>
      </w:rPr>
      <w:fldChar w:fldCharType="end"/>
    </w:r>
  </w:p>
  <w:p w14:paraId="5080DFD2" w14:textId="77777777" w:rsidR="00F15D0E" w:rsidRDefault="00F15D0E">
    <w:pPr>
      <w:tabs>
        <w:tab w:val="center" w:pos="4153"/>
        <w:tab w:val="right" w:pos="8306"/>
      </w:tabs>
      <w:rPr>
        <w:lang w:eastAsia="lt-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83C8F"/>
    <w:multiLevelType w:val="hybridMultilevel"/>
    <w:tmpl w:val="0D3C229C"/>
    <w:lvl w:ilvl="0" w:tplc="04270003">
      <w:start w:val="1"/>
      <w:numFmt w:val="bullet"/>
      <w:lvlText w:val="o"/>
      <w:lvlJc w:val="left"/>
      <w:pPr>
        <w:ind w:left="1287" w:hanging="360"/>
      </w:pPr>
      <w:rPr>
        <w:rFonts w:ascii="Courier New" w:hAnsi="Courier New" w:cs="Courier New"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 w15:restartNumberingAfterBreak="0">
    <w:nsid w:val="04170762"/>
    <w:multiLevelType w:val="hybridMultilevel"/>
    <w:tmpl w:val="0F78D3D8"/>
    <w:lvl w:ilvl="0" w:tplc="ABF21216">
      <w:start w:val="1"/>
      <w:numFmt w:val="bullet"/>
      <w:lvlText w:val="o"/>
      <w:lvlJc w:val="left"/>
      <w:pPr>
        <w:ind w:left="1287" w:hanging="360"/>
      </w:pPr>
      <w:rPr>
        <w:rFonts w:ascii="Courier New" w:hAnsi="Courier New" w:cs="Courier New" w:hint="default"/>
        <w:color w:val="auto"/>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2" w15:restartNumberingAfterBreak="0">
    <w:nsid w:val="0B4E5790"/>
    <w:multiLevelType w:val="hybridMultilevel"/>
    <w:tmpl w:val="7AE40610"/>
    <w:lvl w:ilvl="0" w:tplc="04270003">
      <w:start w:val="1"/>
      <w:numFmt w:val="bullet"/>
      <w:lvlText w:val="o"/>
      <w:lvlJc w:val="left"/>
      <w:pPr>
        <w:ind w:left="1287" w:hanging="360"/>
      </w:pPr>
      <w:rPr>
        <w:rFonts w:ascii="Courier New" w:hAnsi="Courier New" w:cs="Courier New"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3" w15:restartNumberingAfterBreak="0">
    <w:nsid w:val="0ED23C4C"/>
    <w:multiLevelType w:val="hybridMultilevel"/>
    <w:tmpl w:val="DE306B00"/>
    <w:lvl w:ilvl="0" w:tplc="04270003">
      <w:start w:val="1"/>
      <w:numFmt w:val="bullet"/>
      <w:lvlText w:val="o"/>
      <w:lvlJc w:val="left"/>
      <w:pPr>
        <w:ind w:left="1287" w:hanging="360"/>
      </w:pPr>
      <w:rPr>
        <w:rFonts w:ascii="Courier New" w:hAnsi="Courier New" w:cs="Courier New"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4" w15:restartNumberingAfterBreak="0">
    <w:nsid w:val="1DBE4A2E"/>
    <w:multiLevelType w:val="hybridMultilevel"/>
    <w:tmpl w:val="ED30E91C"/>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5" w15:restartNumberingAfterBreak="0">
    <w:nsid w:val="2BE473C1"/>
    <w:multiLevelType w:val="hybridMultilevel"/>
    <w:tmpl w:val="1A58F012"/>
    <w:lvl w:ilvl="0" w:tplc="04270003">
      <w:start w:val="1"/>
      <w:numFmt w:val="bullet"/>
      <w:lvlText w:val="o"/>
      <w:lvlJc w:val="left"/>
      <w:pPr>
        <w:ind w:left="1287" w:hanging="360"/>
      </w:pPr>
      <w:rPr>
        <w:rFonts w:ascii="Courier New" w:hAnsi="Courier New" w:cs="Courier New"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6" w15:restartNumberingAfterBreak="0">
    <w:nsid w:val="39BA5BFA"/>
    <w:multiLevelType w:val="hybridMultilevel"/>
    <w:tmpl w:val="78EC596A"/>
    <w:lvl w:ilvl="0" w:tplc="04270003">
      <w:start w:val="1"/>
      <w:numFmt w:val="bullet"/>
      <w:lvlText w:val="o"/>
      <w:lvlJc w:val="left"/>
      <w:pPr>
        <w:ind w:left="1287" w:hanging="360"/>
      </w:pPr>
      <w:rPr>
        <w:rFonts w:ascii="Courier New" w:hAnsi="Courier New" w:cs="Courier New"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7" w15:restartNumberingAfterBreak="0">
    <w:nsid w:val="3A8538B4"/>
    <w:multiLevelType w:val="hybridMultilevel"/>
    <w:tmpl w:val="3864A664"/>
    <w:lvl w:ilvl="0" w:tplc="04270003">
      <w:start w:val="1"/>
      <w:numFmt w:val="bullet"/>
      <w:lvlText w:val="o"/>
      <w:lvlJc w:val="left"/>
      <w:pPr>
        <w:ind w:left="1287" w:hanging="360"/>
      </w:pPr>
      <w:rPr>
        <w:rFonts w:ascii="Courier New" w:hAnsi="Courier New" w:cs="Courier New"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8" w15:restartNumberingAfterBreak="0">
    <w:nsid w:val="42DB0420"/>
    <w:multiLevelType w:val="hybridMultilevel"/>
    <w:tmpl w:val="EFFAD1FE"/>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9" w15:restartNumberingAfterBreak="0">
    <w:nsid w:val="501F0813"/>
    <w:multiLevelType w:val="hybridMultilevel"/>
    <w:tmpl w:val="FB42C6DA"/>
    <w:lvl w:ilvl="0" w:tplc="04270003">
      <w:start w:val="1"/>
      <w:numFmt w:val="bullet"/>
      <w:lvlText w:val="o"/>
      <w:lvlJc w:val="left"/>
      <w:pPr>
        <w:ind w:left="1287" w:hanging="360"/>
      </w:pPr>
      <w:rPr>
        <w:rFonts w:ascii="Courier New" w:hAnsi="Courier New" w:cs="Courier New"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0" w15:restartNumberingAfterBreak="0">
    <w:nsid w:val="56257EBC"/>
    <w:multiLevelType w:val="hybridMultilevel"/>
    <w:tmpl w:val="A28446FA"/>
    <w:lvl w:ilvl="0" w:tplc="04270003">
      <w:start w:val="1"/>
      <w:numFmt w:val="bullet"/>
      <w:lvlText w:val="o"/>
      <w:lvlJc w:val="left"/>
      <w:pPr>
        <w:ind w:left="1287" w:hanging="360"/>
      </w:pPr>
      <w:rPr>
        <w:rFonts w:ascii="Courier New" w:hAnsi="Courier New" w:cs="Courier New"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1" w15:restartNumberingAfterBreak="0">
    <w:nsid w:val="59A5488D"/>
    <w:multiLevelType w:val="hybridMultilevel"/>
    <w:tmpl w:val="05EEF2F8"/>
    <w:lvl w:ilvl="0" w:tplc="1908B450">
      <w:numFmt w:val="bullet"/>
      <w:lvlText w:val=""/>
      <w:lvlJc w:val="left"/>
      <w:pPr>
        <w:ind w:left="927" w:hanging="360"/>
      </w:pPr>
      <w:rPr>
        <w:rFonts w:ascii="Symbol" w:eastAsia="Times New Roman" w:hAnsi="Symbol" w:cs="Times New Roman" w:hint="default"/>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12" w15:restartNumberingAfterBreak="0">
    <w:nsid w:val="62F63B09"/>
    <w:multiLevelType w:val="hybridMultilevel"/>
    <w:tmpl w:val="01149DCA"/>
    <w:lvl w:ilvl="0" w:tplc="04270003">
      <w:start w:val="1"/>
      <w:numFmt w:val="bullet"/>
      <w:lvlText w:val="o"/>
      <w:lvlJc w:val="left"/>
      <w:pPr>
        <w:ind w:left="1287" w:hanging="360"/>
      </w:pPr>
      <w:rPr>
        <w:rFonts w:ascii="Courier New" w:hAnsi="Courier New" w:cs="Courier New"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3" w15:restartNumberingAfterBreak="0">
    <w:nsid w:val="79841243"/>
    <w:multiLevelType w:val="hybridMultilevel"/>
    <w:tmpl w:val="73E81920"/>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700621318">
    <w:abstractNumId w:val="13"/>
  </w:num>
  <w:num w:numId="2" w16cid:durableId="446235619">
    <w:abstractNumId w:val="9"/>
  </w:num>
  <w:num w:numId="3" w16cid:durableId="2080326025">
    <w:abstractNumId w:val="12"/>
  </w:num>
  <w:num w:numId="4" w16cid:durableId="576356093">
    <w:abstractNumId w:val="7"/>
  </w:num>
  <w:num w:numId="5" w16cid:durableId="1767338425">
    <w:abstractNumId w:val="6"/>
  </w:num>
  <w:num w:numId="6" w16cid:durableId="36122844">
    <w:abstractNumId w:val="5"/>
  </w:num>
  <w:num w:numId="7" w16cid:durableId="210383507">
    <w:abstractNumId w:val="1"/>
  </w:num>
  <w:num w:numId="8" w16cid:durableId="505217937">
    <w:abstractNumId w:val="3"/>
  </w:num>
  <w:num w:numId="9" w16cid:durableId="7098862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25883150">
    <w:abstractNumId w:val="2"/>
  </w:num>
  <w:num w:numId="11" w16cid:durableId="1249921085">
    <w:abstractNumId w:val="11"/>
  </w:num>
  <w:num w:numId="12" w16cid:durableId="1146167414">
    <w:abstractNumId w:val="4"/>
  </w:num>
  <w:num w:numId="13" w16cid:durableId="1238974584">
    <w:abstractNumId w:val="10"/>
  </w:num>
  <w:num w:numId="14" w16cid:durableId="1305548661">
    <w:abstractNumId w:val="0"/>
  </w:num>
  <w:num w:numId="15" w16cid:durableId="13044333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6C8"/>
    <w:rsid w:val="00001CD4"/>
    <w:rsid w:val="000167B0"/>
    <w:rsid w:val="0002559C"/>
    <w:rsid w:val="0002656A"/>
    <w:rsid w:val="00031162"/>
    <w:rsid w:val="00034A3E"/>
    <w:rsid w:val="00036A18"/>
    <w:rsid w:val="00036ED2"/>
    <w:rsid w:val="00040017"/>
    <w:rsid w:val="000419C2"/>
    <w:rsid w:val="00062CC4"/>
    <w:rsid w:val="000759E9"/>
    <w:rsid w:val="00083F8D"/>
    <w:rsid w:val="000876A7"/>
    <w:rsid w:val="0009127E"/>
    <w:rsid w:val="00096539"/>
    <w:rsid w:val="000A6FDD"/>
    <w:rsid w:val="000C31AC"/>
    <w:rsid w:val="000D119E"/>
    <w:rsid w:val="000E65C9"/>
    <w:rsid w:val="000F0218"/>
    <w:rsid w:val="000F0D77"/>
    <w:rsid w:val="000F6252"/>
    <w:rsid w:val="00122642"/>
    <w:rsid w:val="00126F7B"/>
    <w:rsid w:val="00131821"/>
    <w:rsid w:val="00136B9E"/>
    <w:rsid w:val="0014211F"/>
    <w:rsid w:val="00143358"/>
    <w:rsid w:val="00146034"/>
    <w:rsid w:val="00151786"/>
    <w:rsid w:val="00151DC7"/>
    <w:rsid w:val="0015394C"/>
    <w:rsid w:val="00163971"/>
    <w:rsid w:val="001658A7"/>
    <w:rsid w:val="001727C0"/>
    <w:rsid w:val="001826BF"/>
    <w:rsid w:val="00185092"/>
    <w:rsid w:val="001934ED"/>
    <w:rsid w:val="001A2EB4"/>
    <w:rsid w:val="001A3354"/>
    <w:rsid w:val="001A4494"/>
    <w:rsid w:val="001C30BE"/>
    <w:rsid w:val="001D1E3E"/>
    <w:rsid w:val="001D23BD"/>
    <w:rsid w:val="001E2D09"/>
    <w:rsid w:val="001E439F"/>
    <w:rsid w:val="00202276"/>
    <w:rsid w:val="002073A4"/>
    <w:rsid w:val="0022016A"/>
    <w:rsid w:val="00223F32"/>
    <w:rsid w:val="002338ED"/>
    <w:rsid w:val="002424D9"/>
    <w:rsid w:val="00242720"/>
    <w:rsid w:val="00253BAB"/>
    <w:rsid w:val="0025650B"/>
    <w:rsid w:val="002617F4"/>
    <w:rsid w:val="00270BF7"/>
    <w:rsid w:val="00271230"/>
    <w:rsid w:val="002733FD"/>
    <w:rsid w:val="0027411E"/>
    <w:rsid w:val="0028693E"/>
    <w:rsid w:val="00287376"/>
    <w:rsid w:val="002B6350"/>
    <w:rsid w:val="002B6B61"/>
    <w:rsid w:val="002F3014"/>
    <w:rsid w:val="002F43E1"/>
    <w:rsid w:val="002F6C68"/>
    <w:rsid w:val="0030367C"/>
    <w:rsid w:val="00312945"/>
    <w:rsid w:val="00314FAB"/>
    <w:rsid w:val="003361DA"/>
    <w:rsid w:val="00342178"/>
    <w:rsid w:val="00342C22"/>
    <w:rsid w:val="003542AE"/>
    <w:rsid w:val="00354F02"/>
    <w:rsid w:val="003557FE"/>
    <w:rsid w:val="0035733D"/>
    <w:rsid w:val="00376028"/>
    <w:rsid w:val="00385494"/>
    <w:rsid w:val="003A0A0A"/>
    <w:rsid w:val="003B33F1"/>
    <w:rsid w:val="003B49DA"/>
    <w:rsid w:val="003B7832"/>
    <w:rsid w:val="003C0F63"/>
    <w:rsid w:val="003C35D4"/>
    <w:rsid w:val="003C3C2F"/>
    <w:rsid w:val="003D24C2"/>
    <w:rsid w:val="003D3A18"/>
    <w:rsid w:val="003D5C86"/>
    <w:rsid w:val="003D7154"/>
    <w:rsid w:val="003E495A"/>
    <w:rsid w:val="0040153A"/>
    <w:rsid w:val="00402FD0"/>
    <w:rsid w:val="004032A5"/>
    <w:rsid w:val="00403F08"/>
    <w:rsid w:val="00416410"/>
    <w:rsid w:val="00420819"/>
    <w:rsid w:val="004241D2"/>
    <w:rsid w:val="00426F8F"/>
    <w:rsid w:val="00434739"/>
    <w:rsid w:val="00436AFF"/>
    <w:rsid w:val="00444BF6"/>
    <w:rsid w:val="004515DA"/>
    <w:rsid w:val="00451AB6"/>
    <w:rsid w:val="004544C6"/>
    <w:rsid w:val="00457D79"/>
    <w:rsid w:val="0046347F"/>
    <w:rsid w:val="004669D8"/>
    <w:rsid w:val="004705B9"/>
    <w:rsid w:val="004901D3"/>
    <w:rsid w:val="004911B2"/>
    <w:rsid w:val="004916D2"/>
    <w:rsid w:val="004B79B6"/>
    <w:rsid w:val="004C2F8D"/>
    <w:rsid w:val="004D20C5"/>
    <w:rsid w:val="004D2BF9"/>
    <w:rsid w:val="004D5321"/>
    <w:rsid w:val="004E4F00"/>
    <w:rsid w:val="004F063C"/>
    <w:rsid w:val="00501981"/>
    <w:rsid w:val="0051038A"/>
    <w:rsid w:val="00510AF9"/>
    <w:rsid w:val="00517688"/>
    <w:rsid w:val="005214FF"/>
    <w:rsid w:val="0053092B"/>
    <w:rsid w:val="00533FED"/>
    <w:rsid w:val="00547150"/>
    <w:rsid w:val="00553A1B"/>
    <w:rsid w:val="0055408B"/>
    <w:rsid w:val="0056591C"/>
    <w:rsid w:val="00571FE3"/>
    <w:rsid w:val="00574ABA"/>
    <w:rsid w:val="005817D2"/>
    <w:rsid w:val="0058212E"/>
    <w:rsid w:val="00582E91"/>
    <w:rsid w:val="00591AA1"/>
    <w:rsid w:val="0059359D"/>
    <w:rsid w:val="005A2DC1"/>
    <w:rsid w:val="005A4C9B"/>
    <w:rsid w:val="005A77EC"/>
    <w:rsid w:val="005B1399"/>
    <w:rsid w:val="005B29AA"/>
    <w:rsid w:val="005B5A1B"/>
    <w:rsid w:val="005B72C0"/>
    <w:rsid w:val="005C3502"/>
    <w:rsid w:val="005C6233"/>
    <w:rsid w:val="005C7C83"/>
    <w:rsid w:val="005D64AE"/>
    <w:rsid w:val="005E06FF"/>
    <w:rsid w:val="005F3CF3"/>
    <w:rsid w:val="005F6EE2"/>
    <w:rsid w:val="00602DF6"/>
    <w:rsid w:val="006127CB"/>
    <w:rsid w:val="006142B2"/>
    <w:rsid w:val="006165E8"/>
    <w:rsid w:val="00616874"/>
    <w:rsid w:val="00623AC7"/>
    <w:rsid w:val="006310C3"/>
    <w:rsid w:val="00631DD4"/>
    <w:rsid w:val="0063235A"/>
    <w:rsid w:val="006472D2"/>
    <w:rsid w:val="006555F3"/>
    <w:rsid w:val="006604A1"/>
    <w:rsid w:val="0066685F"/>
    <w:rsid w:val="00667FFD"/>
    <w:rsid w:val="00671D33"/>
    <w:rsid w:val="00672C01"/>
    <w:rsid w:val="006953FE"/>
    <w:rsid w:val="00695D03"/>
    <w:rsid w:val="006A3A8E"/>
    <w:rsid w:val="006B797C"/>
    <w:rsid w:val="006C1FD2"/>
    <w:rsid w:val="006C494C"/>
    <w:rsid w:val="006C4BF3"/>
    <w:rsid w:val="006F08BB"/>
    <w:rsid w:val="006F43B3"/>
    <w:rsid w:val="00707915"/>
    <w:rsid w:val="0071051E"/>
    <w:rsid w:val="00715880"/>
    <w:rsid w:val="00721BCB"/>
    <w:rsid w:val="00732C72"/>
    <w:rsid w:val="00743E1A"/>
    <w:rsid w:val="00743E24"/>
    <w:rsid w:val="007601C2"/>
    <w:rsid w:val="00770651"/>
    <w:rsid w:val="00777B3F"/>
    <w:rsid w:val="0078177E"/>
    <w:rsid w:val="00794E03"/>
    <w:rsid w:val="007C2D5D"/>
    <w:rsid w:val="007D1559"/>
    <w:rsid w:val="007D1690"/>
    <w:rsid w:val="007D203C"/>
    <w:rsid w:val="007F0B2E"/>
    <w:rsid w:val="007F0F02"/>
    <w:rsid w:val="007F39D7"/>
    <w:rsid w:val="007F489A"/>
    <w:rsid w:val="007F7DB3"/>
    <w:rsid w:val="0080262C"/>
    <w:rsid w:val="008047EE"/>
    <w:rsid w:val="00820FCE"/>
    <w:rsid w:val="0083017A"/>
    <w:rsid w:val="008348CB"/>
    <w:rsid w:val="00852F23"/>
    <w:rsid w:val="00856958"/>
    <w:rsid w:val="00870112"/>
    <w:rsid w:val="00875D94"/>
    <w:rsid w:val="0088200C"/>
    <w:rsid w:val="00882D07"/>
    <w:rsid w:val="00884118"/>
    <w:rsid w:val="008A0F82"/>
    <w:rsid w:val="008A711E"/>
    <w:rsid w:val="008B1DDF"/>
    <w:rsid w:val="008B6B81"/>
    <w:rsid w:val="008C4166"/>
    <w:rsid w:val="008C64D9"/>
    <w:rsid w:val="008D32BC"/>
    <w:rsid w:val="008E1DFF"/>
    <w:rsid w:val="008E1E76"/>
    <w:rsid w:val="008E37D5"/>
    <w:rsid w:val="008E72F2"/>
    <w:rsid w:val="00900F5B"/>
    <w:rsid w:val="009136ED"/>
    <w:rsid w:val="0092484C"/>
    <w:rsid w:val="0092758D"/>
    <w:rsid w:val="00931B54"/>
    <w:rsid w:val="00937ADE"/>
    <w:rsid w:val="0094221E"/>
    <w:rsid w:val="009474F3"/>
    <w:rsid w:val="00964B25"/>
    <w:rsid w:val="0096756C"/>
    <w:rsid w:val="00985615"/>
    <w:rsid w:val="00990366"/>
    <w:rsid w:val="009B0CD1"/>
    <w:rsid w:val="009B1FF6"/>
    <w:rsid w:val="009D7F21"/>
    <w:rsid w:val="009E693F"/>
    <w:rsid w:val="00A06B0A"/>
    <w:rsid w:val="00A132C3"/>
    <w:rsid w:val="00A263FE"/>
    <w:rsid w:val="00A358BA"/>
    <w:rsid w:val="00A43817"/>
    <w:rsid w:val="00A6268A"/>
    <w:rsid w:val="00A637C3"/>
    <w:rsid w:val="00A673E4"/>
    <w:rsid w:val="00A73E2D"/>
    <w:rsid w:val="00A778A4"/>
    <w:rsid w:val="00A833F0"/>
    <w:rsid w:val="00A8624C"/>
    <w:rsid w:val="00A8684D"/>
    <w:rsid w:val="00A87B7C"/>
    <w:rsid w:val="00A9284C"/>
    <w:rsid w:val="00A94111"/>
    <w:rsid w:val="00A96CFF"/>
    <w:rsid w:val="00AB1B90"/>
    <w:rsid w:val="00AC5416"/>
    <w:rsid w:val="00AD4181"/>
    <w:rsid w:val="00AE1083"/>
    <w:rsid w:val="00AE4332"/>
    <w:rsid w:val="00AF2BCC"/>
    <w:rsid w:val="00AF3D93"/>
    <w:rsid w:val="00AF6B73"/>
    <w:rsid w:val="00B0423E"/>
    <w:rsid w:val="00B10955"/>
    <w:rsid w:val="00B267FD"/>
    <w:rsid w:val="00B5087E"/>
    <w:rsid w:val="00B53416"/>
    <w:rsid w:val="00B55CB5"/>
    <w:rsid w:val="00B64CB3"/>
    <w:rsid w:val="00B6514B"/>
    <w:rsid w:val="00B853E8"/>
    <w:rsid w:val="00B9479F"/>
    <w:rsid w:val="00B95542"/>
    <w:rsid w:val="00BA112F"/>
    <w:rsid w:val="00BA696A"/>
    <w:rsid w:val="00BB6A9C"/>
    <w:rsid w:val="00BC1526"/>
    <w:rsid w:val="00BD155B"/>
    <w:rsid w:val="00BD6D28"/>
    <w:rsid w:val="00BE3CB9"/>
    <w:rsid w:val="00BE4F44"/>
    <w:rsid w:val="00BE53C4"/>
    <w:rsid w:val="00BE5658"/>
    <w:rsid w:val="00BF23B6"/>
    <w:rsid w:val="00BF7AB0"/>
    <w:rsid w:val="00C01255"/>
    <w:rsid w:val="00C146F0"/>
    <w:rsid w:val="00C20640"/>
    <w:rsid w:val="00C21AE4"/>
    <w:rsid w:val="00C22B54"/>
    <w:rsid w:val="00C3253F"/>
    <w:rsid w:val="00C331B5"/>
    <w:rsid w:val="00C333C2"/>
    <w:rsid w:val="00C37AF5"/>
    <w:rsid w:val="00C4439F"/>
    <w:rsid w:val="00C526FD"/>
    <w:rsid w:val="00C553FE"/>
    <w:rsid w:val="00C63525"/>
    <w:rsid w:val="00C65862"/>
    <w:rsid w:val="00C75752"/>
    <w:rsid w:val="00C77D34"/>
    <w:rsid w:val="00C81579"/>
    <w:rsid w:val="00C83231"/>
    <w:rsid w:val="00C846BE"/>
    <w:rsid w:val="00CA0A60"/>
    <w:rsid w:val="00CA3676"/>
    <w:rsid w:val="00CB1E0E"/>
    <w:rsid w:val="00CD172B"/>
    <w:rsid w:val="00CD6E6B"/>
    <w:rsid w:val="00CE229D"/>
    <w:rsid w:val="00CF39FB"/>
    <w:rsid w:val="00CF5D2C"/>
    <w:rsid w:val="00D030E2"/>
    <w:rsid w:val="00D14A7E"/>
    <w:rsid w:val="00D23B97"/>
    <w:rsid w:val="00D33BBC"/>
    <w:rsid w:val="00D33C55"/>
    <w:rsid w:val="00D34A52"/>
    <w:rsid w:val="00D37E54"/>
    <w:rsid w:val="00D4614F"/>
    <w:rsid w:val="00D46AC9"/>
    <w:rsid w:val="00D506C8"/>
    <w:rsid w:val="00D526A7"/>
    <w:rsid w:val="00D6123F"/>
    <w:rsid w:val="00D6383B"/>
    <w:rsid w:val="00D81DB4"/>
    <w:rsid w:val="00D83E75"/>
    <w:rsid w:val="00DB07CF"/>
    <w:rsid w:val="00DC770D"/>
    <w:rsid w:val="00DD2802"/>
    <w:rsid w:val="00DD557B"/>
    <w:rsid w:val="00DE5C07"/>
    <w:rsid w:val="00E07E43"/>
    <w:rsid w:val="00E115B1"/>
    <w:rsid w:val="00E24823"/>
    <w:rsid w:val="00E26662"/>
    <w:rsid w:val="00E32FEB"/>
    <w:rsid w:val="00E54A06"/>
    <w:rsid w:val="00E63F66"/>
    <w:rsid w:val="00E87BDB"/>
    <w:rsid w:val="00E90C27"/>
    <w:rsid w:val="00E9130E"/>
    <w:rsid w:val="00E91B70"/>
    <w:rsid w:val="00E975A0"/>
    <w:rsid w:val="00E9761A"/>
    <w:rsid w:val="00EA26D8"/>
    <w:rsid w:val="00EA47A5"/>
    <w:rsid w:val="00EB118A"/>
    <w:rsid w:val="00EC6837"/>
    <w:rsid w:val="00ED05BA"/>
    <w:rsid w:val="00ED236F"/>
    <w:rsid w:val="00ED2E4A"/>
    <w:rsid w:val="00ED62F5"/>
    <w:rsid w:val="00EE7DFA"/>
    <w:rsid w:val="00EF304B"/>
    <w:rsid w:val="00EF52E6"/>
    <w:rsid w:val="00F15D0E"/>
    <w:rsid w:val="00F1710A"/>
    <w:rsid w:val="00F2246F"/>
    <w:rsid w:val="00F345D7"/>
    <w:rsid w:val="00F353A9"/>
    <w:rsid w:val="00F419A9"/>
    <w:rsid w:val="00F4262D"/>
    <w:rsid w:val="00F5669C"/>
    <w:rsid w:val="00F638B5"/>
    <w:rsid w:val="00F63F2C"/>
    <w:rsid w:val="00F66D85"/>
    <w:rsid w:val="00F74B77"/>
    <w:rsid w:val="00F8066E"/>
    <w:rsid w:val="00F82B47"/>
    <w:rsid w:val="00F85874"/>
    <w:rsid w:val="00F87C3A"/>
    <w:rsid w:val="00F91F9D"/>
    <w:rsid w:val="00F96B83"/>
    <w:rsid w:val="00FA1A32"/>
    <w:rsid w:val="00FA2A10"/>
    <w:rsid w:val="00FA6928"/>
    <w:rsid w:val="00FA6DEA"/>
    <w:rsid w:val="00FB0015"/>
    <w:rsid w:val="00FB23A8"/>
    <w:rsid w:val="00FB45FD"/>
    <w:rsid w:val="00FB7018"/>
    <w:rsid w:val="00FC02A4"/>
    <w:rsid w:val="00FC4342"/>
    <w:rsid w:val="00FC4B72"/>
    <w:rsid w:val="00FC5E69"/>
    <w:rsid w:val="00FC7D77"/>
    <w:rsid w:val="00FD6B82"/>
    <w:rsid w:val="00FE2988"/>
    <w:rsid w:val="00FE2D8C"/>
    <w:rsid w:val="00FE6441"/>
    <w:rsid w:val="00FE6E16"/>
    <w:rsid w:val="00FF40EC"/>
    <w:rsid w:val="00FF571C"/>
    <w:rsid w:val="00FF6E83"/>
  </w:rsids>
  <m:mathPr>
    <m:mathFont m:val="Cambria Math"/>
    <m:brkBin m:val="before"/>
    <m:brkBinSub m:val="--"/>
    <m:smallFrac m:val="0"/>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0DEE4"/>
  <w15:docId w15:val="{340B131B-E1CF-44B4-A4FE-DCFEC5A95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22016A"/>
    <w:pPr>
      <w:ind w:left="720"/>
      <w:contextualSpacing/>
    </w:pPr>
  </w:style>
  <w:style w:type="paragraph" w:styleId="Puslapioinaostekstas">
    <w:name w:val="footnote text"/>
    <w:basedOn w:val="prastasis"/>
    <w:link w:val="PuslapioinaostekstasDiagrama"/>
    <w:semiHidden/>
    <w:unhideWhenUsed/>
    <w:rsid w:val="00937ADE"/>
    <w:rPr>
      <w:sz w:val="20"/>
    </w:rPr>
  </w:style>
  <w:style w:type="character" w:customStyle="1" w:styleId="PuslapioinaostekstasDiagrama">
    <w:name w:val="Puslapio išnašos tekstas Diagrama"/>
    <w:basedOn w:val="Numatytasispastraiposriftas"/>
    <w:link w:val="Puslapioinaostekstas"/>
    <w:semiHidden/>
    <w:rsid w:val="00937ADE"/>
    <w:rPr>
      <w:sz w:val="20"/>
    </w:rPr>
  </w:style>
  <w:style w:type="character" w:styleId="Puslapioinaosnuoroda">
    <w:name w:val="footnote reference"/>
    <w:aliases w:val="Išnaša,Footnote symbol,BVI fnr,Footnote Reference Superscript,Footnote reference number,Times 10 Point,Exposant 3 Point,Ref,de nota al pie,note TESI,SUPERS,EN Footnote text,EN Footnote Reference,No, BVI fnr,16 Point"/>
    <w:basedOn w:val="Numatytasispastraiposriftas"/>
    <w:link w:val="SUPERSChar"/>
    <w:uiPriority w:val="99"/>
    <w:unhideWhenUsed/>
    <w:qFormat/>
    <w:rsid w:val="00937ADE"/>
    <w:rPr>
      <w:vertAlign w:val="superscript"/>
    </w:rPr>
  </w:style>
  <w:style w:type="table" w:styleId="Lentelstinklelis">
    <w:name w:val="Table Grid"/>
    <w:basedOn w:val="prastojilentel"/>
    <w:rsid w:val="00DE5C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732C72"/>
    <w:rPr>
      <w:color w:val="0563C1" w:themeColor="hyperlink"/>
      <w:u w:val="single"/>
    </w:rPr>
  </w:style>
  <w:style w:type="character" w:styleId="Neapdorotaspaminjimas">
    <w:name w:val="Unresolved Mention"/>
    <w:basedOn w:val="Numatytasispastraiposriftas"/>
    <w:uiPriority w:val="99"/>
    <w:semiHidden/>
    <w:unhideWhenUsed/>
    <w:rsid w:val="00732C72"/>
    <w:rPr>
      <w:color w:val="605E5C"/>
      <w:shd w:val="clear" w:color="auto" w:fill="E1DFDD"/>
    </w:rPr>
  </w:style>
  <w:style w:type="character" w:styleId="Perirtashipersaitas">
    <w:name w:val="FollowedHyperlink"/>
    <w:basedOn w:val="Numatytasispastraiposriftas"/>
    <w:semiHidden/>
    <w:unhideWhenUsed/>
    <w:rsid w:val="00732C72"/>
    <w:rPr>
      <w:color w:val="954F72" w:themeColor="followedHyperlink"/>
      <w:u w:val="single"/>
    </w:rPr>
  </w:style>
  <w:style w:type="paragraph" w:styleId="Antrats">
    <w:name w:val="header"/>
    <w:basedOn w:val="prastasis"/>
    <w:link w:val="AntratsDiagrama"/>
    <w:unhideWhenUsed/>
    <w:rsid w:val="00402FD0"/>
    <w:pPr>
      <w:tabs>
        <w:tab w:val="center" w:pos="4819"/>
        <w:tab w:val="right" w:pos="9638"/>
      </w:tabs>
    </w:pPr>
  </w:style>
  <w:style w:type="character" w:customStyle="1" w:styleId="AntratsDiagrama">
    <w:name w:val="Antraštės Diagrama"/>
    <w:basedOn w:val="Numatytasispastraiposriftas"/>
    <w:link w:val="Antrats"/>
    <w:rsid w:val="00402FD0"/>
  </w:style>
  <w:style w:type="character" w:styleId="Vietosrezervavimoenklotekstas">
    <w:name w:val="Placeholder Text"/>
    <w:basedOn w:val="Numatytasispastraiposriftas"/>
    <w:rsid w:val="00F4262D"/>
    <w:rPr>
      <w:color w:val="808080"/>
    </w:rPr>
  </w:style>
  <w:style w:type="paragraph" w:customStyle="1" w:styleId="SUPERSChar">
    <w:name w:val="SUPERS Char"/>
    <w:aliases w:val="EN Footnote Reference Char"/>
    <w:basedOn w:val="prastasis"/>
    <w:link w:val="Puslapioinaosnuoroda"/>
    <w:uiPriority w:val="99"/>
    <w:rsid w:val="007F0F02"/>
    <w:pPr>
      <w:spacing w:after="160"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28461">
      <w:bodyDiv w:val="1"/>
      <w:marLeft w:val="0"/>
      <w:marRight w:val="0"/>
      <w:marTop w:val="0"/>
      <w:marBottom w:val="0"/>
      <w:divBdr>
        <w:top w:val="none" w:sz="0" w:space="0" w:color="auto"/>
        <w:left w:val="none" w:sz="0" w:space="0" w:color="auto"/>
        <w:bottom w:val="none" w:sz="0" w:space="0" w:color="auto"/>
        <w:right w:val="none" w:sz="0" w:space="0" w:color="auto"/>
      </w:divBdr>
    </w:div>
    <w:div w:id="368066827">
      <w:bodyDiv w:val="1"/>
      <w:marLeft w:val="0"/>
      <w:marRight w:val="0"/>
      <w:marTop w:val="0"/>
      <w:marBottom w:val="0"/>
      <w:divBdr>
        <w:top w:val="none" w:sz="0" w:space="0" w:color="auto"/>
        <w:left w:val="none" w:sz="0" w:space="0" w:color="auto"/>
        <w:bottom w:val="none" w:sz="0" w:space="0" w:color="auto"/>
        <w:right w:val="none" w:sz="0" w:space="0" w:color="auto"/>
      </w:divBdr>
    </w:div>
    <w:div w:id="412943355">
      <w:bodyDiv w:val="1"/>
      <w:marLeft w:val="0"/>
      <w:marRight w:val="0"/>
      <w:marTop w:val="0"/>
      <w:marBottom w:val="0"/>
      <w:divBdr>
        <w:top w:val="none" w:sz="0" w:space="0" w:color="auto"/>
        <w:left w:val="none" w:sz="0" w:space="0" w:color="auto"/>
        <w:bottom w:val="none" w:sz="0" w:space="0" w:color="auto"/>
        <w:right w:val="none" w:sz="0" w:space="0" w:color="auto"/>
      </w:divBdr>
    </w:div>
    <w:div w:id="432167238">
      <w:bodyDiv w:val="1"/>
      <w:marLeft w:val="0"/>
      <w:marRight w:val="0"/>
      <w:marTop w:val="0"/>
      <w:marBottom w:val="0"/>
      <w:divBdr>
        <w:top w:val="none" w:sz="0" w:space="0" w:color="auto"/>
        <w:left w:val="none" w:sz="0" w:space="0" w:color="auto"/>
        <w:bottom w:val="none" w:sz="0" w:space="0" w:color="auto"/>
        <w:right w:val="none" w:sz="0" w:space="0" w:color="auto"/>
      </w:divBdr>
    </w:div>
    <w:div w:id="573785008">
      <w:bodyDiv w:val="1"/>
      <w:marLeft w:val="0"/>
      <w:marRight w:val="0"/>
      <w:marTop w:val="0"/>
      <w:marBottom w:val="0"/>
      <w:divBdr>
        <w:top w:val="none" w:sz="0" w:space="0" w:color="auto"/>
        <w:left w:val="none" w:sz="0" w:space="0" w:color="auto"/>
        <w:bottom w:val="none" w:sz="0" w:space="0" w:color="auto"/>
        <w:right w:val="none" w:sz="0" w:space="0" w:color="auto"/>
      </w:divBdr>
      <w:divsChild>
        <w:div w:id="752288134">
          <w:marLeft w:val="0"/>
          <w:marRight w:val="0"/>
          <w:marTop w:val="0"/>
          <w:marBottom w:val="0"/>
          <w:divBdr>
            <w:top w:val="none" w:sz="0" w:space="0" w:color="auto"/>
            <w:left w:val="none" w:sz="0" w:space="0" w:color="auto"/>
            <w:bottom w:val="none" w:sz="0" w:space="0" w:color="auto"/>
            <w:right w:val="none" w:sz="0" w:space="0" w:color="auto"/>
          </w:divBdr>
        </w:div>
        <w:div w:id="950431602">
          <w:marLeft w:val="0"/>
          <w:marRight w:val="0"/>
          <w:marTop w:val="0"/>
          <w:marBottom w:val="0"/>
          <w:divBdr>
            <w:top w:val="none" w:sz="0" w:space="0" w:color="auto"/>
            <w:left w:val="none" w:sz="0" w:space="0" w:color="auto"/>
            <w:bottom w:val="none" w:sz="0" w:space="0" w:color="auto"/>
            <w:right w:val="none" w:sz="0" w:space="0" w:color="auto"/>
          </w:divBdr>
        </w:div>
        <w:div w:id="1837068864">
          <w:marLeft w:val="0"/>
          <w:marRight w:val="0"/>
          <w:marTop w:val="0"/>
          <w:marBottom w:val="0"/>
          <w:divBdr>
            <w:top w:val="none" w:sz="0" w:space="0" w:color="auto"/>
            <w:left w:val="none" w:sz="0" w:space="0" w:color="auto"/>
            <w:bottom w:val="none" w:sz="0" w:space="0" w:color="auto"/>
            <w:right w:val="none" w:sz="0" w:space="0" w:color="auto"/>
          </w:divBdr>
        </w:div>
      </w:divsChild>
    </w:div>
    <w:div w:id="1268580813">
      <w:bodyDiv w:val="1"/>
      <w:marLeft w:val="0"/>
      <w:marRight w:val="0"/>
      <w:marTop w:val="0"/>
      <w:marBottom w:val="0"/>
      <w:divBdr>
        <w:top w:val="none" w:sz="0" w:space="0" w:color="auto"/>
        <w:left w:val="none" w:sz="0" w:space="0" w:color="auto"/>
        <w:bottom w:val="none" w:sz="0" w:space="0" w:color="auto"/>
        <w:right w:val="none" w:sz="0" w:space="0" w:color="auto"/>
      </w:divBdr>
    </w:div>
    <w:div w:id="1328553626">
      <w:bodyDiv w:val="1"/>
      <w:marLeft w:val="0"/>
      <w:marRight w:val="0"/>
      <w:marTop w:val="0"/>
      <w:marBottom w:val="0"/>
      <w:divBdr>
        <w:top w:val="none" w:sz="0" w:space="0" w:color="auto"/>
        <w:left w:val="none" w:sz="0" w:space="0" w:color="auto"/>
        <w:bottom w:val="none" w:sz="0" w:space="0" w:color="auto"/>
        <w:right w:val="none" w:sz="0" w:space="0" w:color="auto"/>
      </w:divBdr>
    </w:div>
    <w:div w:id="1330448015">
      <w:bodyDiv w:val="1"/>
      <w:marLeft w:val="0"/>
      <w:marRight w:val="0"/>
      <w:marTop w:val="0"/>
      <w:marBottom w:val="0"/>
      <w:divBdr>
        <w:top w:val="none" w:sz="0" w:space="0" w:color="auto"/>
        <w:left w:val="none" w:sz="0" w:space="0" w:color="auto"/>
        <w:bottom w:val="none" w:sz="0" w:space="0" w:color="auto"/>
        <w:right w:val="none" w:sz="0" w:space="0" w:color="auto"/>
      </w:divBdr>
    </w:div>
    <w:div w:id="1529413710">
      <w:bodyDiv w:val="1"/>
      <w:marLeft w:val="0"/>
      <w:marRight w:val="0"/>
      <w:marTop w:val="0"/>
      <w:marBottom w:val="0"/>
      <w:divBdr>
        <w:top w:val="none" w:sz="0" w:space="0" w:color="auto"/>
        <w:left w:val="none" w:sz="0" w:space="0" w:color="auto"/>
        <w:bottom w:val="none" w:sz="0" w:space="0" w:color="auto"/>
        <w:right w:val="none" w:sz="0" w:space="0" w:color="auto"/>
      </w:divBdr>
    </w:div>
    <w:div w:id="21334772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vilnius.lt/lt/savivaldybe/nuostatai/planavimo-dokumentai/savivaldybes-strateginiai-veiklos-planai-ir-ju-vykdymo-ataskaitos/" TargetMode="External"/><Relationship Id="rId1" Type="http://schemas.openxmlformats.org/officeDocument/2006/relationships/hyperlink" Target="https://vilnius.lt/wp-content/uploads/2024/01/Tarybos-sprendimas.pdf"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46D24-747E-4F6C-8121-56ABA128A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9812</Words>
  <Characters>5594</Characters>
  <Application>Microsoft Office Word</Application>
  <DocSecurity>0</DocSecurity>
  <Lines>46</Lines>
  <Paragraphs>30</Paragraphs>
  <ScaleCrop>false</ScaleCrop>
  <HeadingPairs>
    <vt:vector size="2" baseType="variant">
      <vt:variant>
        <vt:lpstr>Pavadinimas</vt:lpstr>
      </vt:variant>
      <vt:variant>
        <vt:i4>1</vt:i4>
      </vt:variant>
    </vt:vector>
  </HeadingPairs>
  <TitlesOfParts>
    <vt:vector size="1" baseType="lpstr">
      <vt:lpstr/>
    </vt:vector>
  </TitlesOfParts>
  <Company>IRD prie VRM</Company>
  <LinksUpToDate>false</LinksUpToDate>
  <CharactersWithSpaces>15376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Eglė Šarkauskaitė</dc:creator>
  <cp:keywords/>
  <dc:description/>
  <cp:lastModifiedBy>Loreta Magilevičiūtė</cp:lastModifiedBy>
  <cp:revision>2</cp:revision>
  <dcterms:created xsi:type="dcterms:W3CDTF">2024-05-30T11:14:00Z</dcterms:created>
  <dcterms:modified xsi:type="dcterms:W3CDTF">2024-05-30T11:14:00Z</dcterms:modified>
</cp:coreProperties>
</file>